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22F" w:rsidRPr="00616CCB" w:rsidRDefault="00B6322F" w:rsidP="00B6322F">
      <w:pPr>
        <w:pStyle w:val="afa"/>
        <w:spacing w:line="360" w:lineRule="auto"/>
        <w:rPr>
          <w:caps/>
          <w:sz w:val="24"/>
          <w:szCs w:val="24"/>
        </w:rPr>
      </w:pPr>
      <w:r w:rsidRPr="00616CCB">
        <w:rPr>
          <w:caps/>
          <w:sz w:val="24"/>
          <w:szCs w:val="24"/>
        </w:rPr>
        <w:t>Умумий сифатни бош</w:t>
      </w:r>
      <w:r w:rsidRPr="00616CCB">
        <w:rPr>
          <w:caps/>
          <w:sz w:val="24"/>
          <w:szCs w:val="24"/>
          <w:lang w:val="uz-Cyrl-UZ"/>
        </w:rPr>
        <w:t>Қ</w:t>
      </w:r>
      <w:r w:rsidRPr="00616CCB">
        <w:rPr>
          <w:caps/>
          <w:sz w:val="24"/>
          <w:szCs w:val="24"/>
        </w:rPr>
        <w:t>ариш.</w:t>
      </w:r>
    </w:p>
    <w:p w:rsidR="00B6322F" w:rsidRPr="00616CCB" w:rsidRDefault="00B6322F" w:rsidP="00B6322F">
      <w:pPr>
        <w:pStyle w:val="a5"/>
        <w:spacing w:line="360" w:lineRule="auto"/>
        <w:jc w:val="center"/>
        <w:rPr>
          <w:sz w:val="24"/>
          <w:szCs w:val="24"/>
        </w:rPr>
      </w:pPr>
    </w:p>
    <w:p w:rsidR="00B6322F" w:rsidRPr="00616CCB" w:rsidRDefault="00B6322F" w:rsidP="00B6322F">
      <w:pPr>
        <w:pStyle w:val="a5"/>
        <w:spacing w:line="360" w:lineRule="auto"/>
        <w:ind w:firstLine="0"/>
        <w:jc w:val="center"/>
        <w:rPr>
          <w:b/>
          <w:bCs/>
          <w:sz w:val="24"/>
          <w:szCs w:val="24"/>
        </w:rPr>
      </w:pPr>
      <w:r w:rsidRPr="00616CCB">
        <w:rPr>
          <w:b/>
          <w:bCs/>
          <w:sz w:val="24"/>
          <w:szCs w:val="24"/>
        </w:rPr>
        <w:t>Режа:</w:t>
      </w:r>
    </w:p>
    <w:p w:rsidR="00B6322F" w:rsidRPr="00616CCB" w:rsidRDefault="00B6322F" w:rsidP="00B6322F">
      <w:pPr>
        <w:pStyle w:val="a5"/>
        <w:numPr>
          <w:ilvl w:val="1"/>
          <w:numId w:val="1"/>
        </w:numPr>
        <w:tabs>
          <w:tab w:val="clear" w:pos="8712"/>
        </w:tabs>
        <w:autoSpaceDE/>
        <w:autoSpaceDN/>
        <w:adjustRightInd/>
        <w:spacing w:line="360" w:lineRule="auto"/>
        <w:jc w:val="both"/>
        <w:rPr>
          <w:bCs/>
          <w:sz w:val="24"/>
          <w:szCs w:val="24"/>
        </w:rPr>
      </w:pPr>
      <w:r w:rsidRPr="00616CCB">
        <w:rPr>
          <w:bCs/>
          <w:sz w:val="24"/>
          <w:szCs w:val="24"/>
        </w:rPr>
        <w:t>Сифат бўйича стратегик қарашлар.</w:t>
      </w:r>
    </w:p>
    <w:p w:rsidR="00B6322F" w:rsidRPr="00616CCB" w:rsidRDefault="00B6322F" w:rsidP="00B6322F">
      <w:pPr>
        <w:pStyle w:val="a5"/>
        <w:numPr>
          <w:ilvl w:val="1"/>
          <w:numId w:val="1"/>
        </w:numPr>
        <w:tabs>
          <w:tab w:val="clear" w:pos="8712"/>
        </w:tabs>
        <w:autoSpaceDE/>
        <w:autoSpaceDN/>
        <w:adjustRightInd/>
        <w:spacing w:line="360" w:lineRule="auto"/>
        <w:jc w:val="both"/>
        <w:rPr>
          <w:bCs/>
          <w:sz w:val="24"/>
          <w:szCs w:val="24"/>
        </w:rPr>
      </w:pPr>
      <w:r w:rsidRPr="00616CCB">
        <w:rPr>
          <w:bCs/>
          <w:sz w:val="24"/>
          <w:szCs w:val="24"/>
        </w:rPr>
        <w:t>Сифат бўйича машҳур кишилар.</w:t>
      </w:r>
    </w:p>
    <w:p w:rsidR="00B6322F" w:rsidRPr="00616CCB" w:rsidRDefault="00B6322F" w:rsidP="00B6322F">
      <w:pPr>
        <w:pStyle w:val="a5"/>
        <w:numPr>
          <w:ilvl w:val="1"/>
          <w:numId w:val="1"/>
        </w:numPr>
        <w:tabs>
          <w:tab w:val="clear" w:pos="8712"/>
        </w:tabs>
        <w:autoSpaceDE/>
        <w:autoSpaceDN/>
        <w:adjustRightInd/>
        <w:spacing w:line="360" w:lineRule="auto"/>
        <w:jc w:val="both"/>
        <w:rPr>
          <w:bCs/>
          <w:sz w:val="24"/>
          <w:szCs w:val="24"/>
        </w:rPr>
      </w:pPr>
      <w:r w:rsidRPr="00616CCB">
        <w:rPr>
          <w:bCs/>
          <w:sz w:val="24"/>
          <w:szCs w:val="24"/>
        </w:rPr>
        <w:t>Умумий сифатни бошқариш.</w:t>
      </w:r>
    </w:p>
    <w:p w:rsidR="00B6322F" w:rsidRPr="00616CCB" w:rsidRDefault="00B6322F" w:rsidP="00B6322F">
      <w:pPr>
        <w:pStyle w:val="a5"/>
        <w:numPr>
          <w:ilvl w:val="1"/>
          <w:numId w:val="1"/>
        </w:numPr>
        <w:tabs>
          <w:tab w:val="clear" w:pos="8712"/>
        </w:tabs>
        <w:autoSpaceDE/>
        <w:autoSpaceDN/>
        <w:adjustRightInd/>
        <w:spacing w:line="360" w:lineRule="auto"/>
        <w:jc w:val="both"/>
        <w:rPr>
          <w:bCs/>
          <w:sz w:val="24"/>
          <w:szCs w:val="24"/>
        </w:rPr>
      </w:pPr>
      <w:r w:rsidRPr="00616CCB">
        <w:rPr>
          <w:bCs/>
          <w:sz w:val="24"/>
          <w:szCs w:val="24"/>
        </w:rPr>
        <w:t>Умумий сифатни бошқаришдаги воситалар ва техникалар.</w:t>
      </w:r>
    </w:p>
    <w:p w:rsidR="00B6322F" w:rsidRPr="00616CCB" w:rsidRDefault="00B6322F" w:rsidP="00B6322F">
      <w:pPr>
        <w:pStyle w:val="a5"/>
        <w:numPr>
          <w:ilvl w:val="1"/>
          <w:numId w:val="1"/>
        </w:numPr>
        <w:tabs>
          <w:tab w:val="clear" w:pos="8712"/>
        </w:tabs>
        <w:autoSpaceDE/>
        <w:autoSpaceDN/>
        <w:adjustRightInd/>
        <w:spacing w:line="360" w:lineRule="auto"/>
        <w:jc w:val="both"/>
        <w:rPr>
          <w:bCs/>
          <w:sz w:val="24"/>
          <w:szCs w:val="24"/>
        </w:rPr>
      </w:pPr>
      <w:r w:rsidRPr="00616CCB">
        <w:rPr>
          <w:bCs/>
          <w:sz w:val="24"/>
          <w:szCs w:val="24"/>
        </w:rPr>
        <w:t>Умумий сифатни бошқаришни жорий этиш.</w:t>
      </w:r>
    </w:p>
    <w:p w:rsidR="00B6322F" w:rsidRPr="00616CCB" w:rsidRDefault="00B6322F" w:rsidP="00B6322F">
      <w:pPr>
        <w:pStyle w:val="a5"/>
        <w:numPr>
          <w:ilvl w:val="1"/>
          <w:numId w:val="1"/>
        </w:numPr>
        <w:tabs>
          <w:tab w:val="clear" w:pos="8712"/>
        </w:tabs>
        <w:autoSpaceDE/>
        <w:autoSpaceDN/>
        <w:adjustRightInd/>
        <w:spacing w:line="360" w:lineRule="auto"/>
        <w:jc w:val="both"/>
        <w:rPr>
          <w:bCs/>
          <w:sz w:val="24"/>
          <w:szCs w:val="24"/>
        </w:rPr>
      </w:pPr>
      <w:r w:rsidRPr="00616CCB">
        <w:rPr>
          <w:bCs/>
          <w:sz w:val="24"/>
          <w:szCs w:val="24"/>
        </w:rPr>
        <w:t xml:space="preserve">Сифатни сертификациялаш ва </w:t>
      </w:r>
      <w:bookmarkStart w:id="0" w:name="_GoBack"/>
      <w:r w:rsidRPr="00616CCB">
        <w:rPr>
          <w:bCs/>
          <w:sz w:val="24"/>
          <w:szCs w:val="24"/>
        </w:rPr>
        <w:t>аккредитациялаш</w:t>
      </w:r>
      <w:bookmarkEnd w:id="0"/>
      <w:r w:rsidRPr="00616CCB">
        <w:rPr>
          <w:bCs/>
          <w:sz w:val="24"/>
          <w:szCs w:val="24"/>
        </w:rPr>
        <w:t>.</w:t>
      </w:r>
    </w:p>
    <w:p w:rsidR="00B6322F" w:rsidRPr="00616CCB" w:rsidRDefault="00B6322F" w:rsidP="00B6322F">
      <w:pPr>
        <w:pStyle w:val="a5"/>
        <w:spacing w:line="360" w:lineRule="auto"/>
        <w:ind w:firstLine="0"/>
        <w:rPr>
          <w:sz w:val="24"/>
          <w:szCs w:val="24"/>
        </w:rPr>
      </w:pPr>
    </w:p>
    <w:p w:rsidR="00B6322F" w:rsidRPr="00616CCB" w:rsidRDefault="00B6322F" w:rsidP="00B6322F">
      <w:pPr>
        <w:pStyle w:val="a5"/>
        <w:spacing w:line="360" w:lineRule="auto"/>
        <w:rPr>
          <w:b/>
          <w:bCs/>
          <w:i/>
          <w:iCs/>
          <w:sz w:val="24"/>
          <w:szCs w:val="24"/>
        </w:rPr>
      </w:pPr>
      <w:r w:rsidRPr="00616CCB">
        <w:rPr>
          <w:b/>
          <w:bCs/>
          <w:i/>
          <w:iCs/>
          <w:sz w:val="24"/>
          <w:szCs w:val="24"/>
        </w:rPr>
        <w:t xml:space="preserve">                                                 Адабиётлар:</w:t>
      </w:r>
    </w:p>
    <w:p w:rsidR="00B6322F" w:rsidRPr="00616CCB" w:rsidRDefault="00B6322F" w:rsidP="00B6322F">
      <w:pPr>
        <w:pStyle w:val="31"/>
        <w:numPr>
          <w:ilvl w:val="0"/>
          <w:numId w:val="2"/>
        </w:numPr>
        <w:overflowPunct/>
        <w:autoSpaceDE/>
        <w:autoSpaceDN/>
        <w:adjustRightInd/>
        <w:spacing w:line="360" w:lineRule="auto"/>
        <w:jc w:val="both"/>
        <w:textAlignment w:val="auto"/>
        <w:rPr>
          <w:b w:val="0"/>
          <w:bCs w:val="0"/>
          <w:sz w:val="24"/>
          <w:szCs w:val="24"/>
        </w:rPr>
      </w:pPr>
      <w:r w:rsidRPr="00616CCB">
        <w:rPr>
          <w:b w:val="0"/>
          <w:sz w:val="24"/>
          <w:szCs w:val="24"/>
        </w:rPr>
        <w:t>Ричард Б. Чейз, Николас Дж. Эквилайн, Роберт Ф. Якобс «Производственный и операционный менеджмент» восьмое издание, издательский дом «Вильямс», Москва-Санкт-Петербург-Киев, 2001 г.</w:t>
      </w:r>
    </w:p>
    <w:p w:rsidR="00B6322F" w:rsidRPr="00616CCB" w:rsidRDefault="00B6322F" w:rsidP="00B6322F">
      <w:pPr>
        <w:pStyle w:val="a5"/>
        <w:numPr>
          <w:ilvl w:val="0"/>
          <w:numId w:val="2"/>
        </w:numPr>
        <w:tabs>
          <w:tab w:val="clear" w:pos="8712"/>
        </w:tabs>
        <w:autoSpaceDE/>
        <w:autoSpaceDN/>
        <w:adjustRightInd/>
        <w:spacing w:line="360" w:lineRule="auto"/>
        <w:jc w:val="both"/>
        <w:rPr>
          <w:sz w:val="24"/>
          <w:szCs w:val="24"/>
          <w:lang w:val="en-GB"/>
        </w:rPr>
      </w:pPr>
      <w:r w:rsidRPr="00616CCB">
        <w:rPr>
          <w:sz w:val="24"/>
          <w:szCs w:val="24"/>
          <w:lang w:val="en-US"/>
        </w:rPr>
        <w:t xml:space="preserve">«Total Quality and Operations Management» </w:t>
      </w:r>
      <w:smartTag w:uri="urn:schemas-microsoft-com:office:smarttags" w:element="place">
        <w:smartTag w:uri="urn:schemas-microsoft-com:office:smarttags" w:element="City">
          <w:r w:rsidRPr="00616CCB">
            <w:rPr>
              <w:sz w:val="24"/>
              <w:szCs w:val="24"/>
              <w:lang w:val="en-US"/>
            </w:rPr>
            <w:t>Leicester University</w:t>
          </w:r>
        </w:smartTag>
        <w:r w:rsidRPr="00616CCB">
          <w:rPr>
            <w:sz w:val="24"/>
            <w:szCs w:val="24"/>
            <w:lang w:val="en-US"/>
          </w:rPr>
          <w:t xml:space="preserve">, </w:t>
        </w:r>
        <w:smartTag w:uri="urn:schemas-microsoft-com:office:smarttags" w:element="country-region">
          <w:r w:rsidRPr="00616CCB">
            <w:rPr>
              <w:sz w:val="24"/>
              <w:szCs w:val="24"/>
              <w:lang w:val="en-US"/>
            </w:rPr>
            <w:t>England</w:t>
          </w:r>
        </w:smartTag>
      </w:smartTag>
      <w:r w:rsidRPr="00616CCB">
        <w:rPr>
          <w:sz w:val="24"/>
          <w:szCs w:val="24"/>
          <w:lang w:val="en-US"/>
        </w:rPr>
        <w:t>.</w:t>
      </w:r>
    </w:p>
    <w:p w:rsidR="00B6322F" w:rsidRPr="00616CCB" w:rsidRDefault="00B6322F" w:rsidP="00B6322F">
      <w:pPr>
        <w:pStyle w:val="a5"/>
        <w:tabs>
          <w:tab w:val="clear" w:pos="8712"/>
        </w:tabs>
        <w:autoSpaceDE/>
        <w:autoSpaceDN/>
        <w:adjustRightInd/>
        <w:spacing w:line="360" w:lineRule="auto"/>
        <w:ind w:left="360" w:firstLine="0"/>
        <w:jc w:val="both"/>
        <w:rPr>
          <w:sz w:val="24"/>
          <w:szCs w:val="24"/>
          <w:lang w:val="en-GB"/>
        </w:rPr>
      </w:pPr>
    </w:p>
    <w:p w:rsidR="00B6322F" w:rsidRPr="00616CCB" w:rsidRDefault="00B6322F" w:rsidP="00B6322F">
      <w:pPr>
        <w:pStyle w:val="a5"/>
        <w:autoSpaceDE/>
        <w:adjustRightInd/>
        <w:spacing w:line="360" w:lineRule="auto"/>
        <w:ind w:left="1080" w:firstLine="0"/>
        <w:jc w:val="center"/>
        <w:rPr>
          <w:b/>
          <w:bCs/>
          <w:sz w:val="24"/>
          <w:szCs w:val="24"/>
          <w:lang w:val="en-GB"/>
        </w:rPr>
      </w:pPr>
      <w:r w:rsidRPr="00616CCB">
        <w:rPr>
          <w:b/>
          <w:bCs/>
          <w:sz w:val="24"/>
          <w:szCs w:val="24"/>
          <w:lang w:val="uz-Cyrl-UZ"/>
        </w:rPr>
        <w:t xml:space="preserve">8.1. </w:t>
      </w:r>
      <w:r w:rsidRPr="00616CCB">
        <w:rPr>
          <w:b/>
          <w:bCs/>
          <w:sz w:val="24"/>
          <w:szCs w:val="24"/>
        </w:rPr>
        <w:t>Сифат</w:t>
      </w:r>
      <w:r w:rsidRPr="00616CCB">
        <w:rPr>
          <w:b/>
          <w:bCs/>
          <w:sz w:val="24"/>
          <w:szCs w:val="24"/>
          <w:lang w:val="en-GB"/>
        </w:rPr>
        <w:t xml:space="preserve"> </w:t>
      </w:r>
      <w:r w:rsidRPr="00616CCB">
        <w:rPr>
          <w:b/>
          <w:bCs/>
          <w:sz w:val="24"/>
          <w:szCs w:val="24"/>
        </w:rPr>
        <w:t>бўйича</w:t>
      </w:r>
      <w:r w:rsidRPr="00616CCB">
        <w:rPr>
          <w:b/>
          <w:bCs/>
          <w:sz w:val="24"/>
          <w:szCs w:val="24"/>
          <w:lang w:val="en-GB"/>
        </w:rPr>
        <w:t xml:space="preserve"> </w:t>
      </w:r>
      <w:r w:rsidRPr="00616CCB">
        <w:rPr>
          <w:b/>
          <w:bCs/>
          <w:sz w:val="24"/>
          <w:szCs w:val="24"/>
        </w:rPr>
        <w:t>стратегик</w:t>
      </w:r>
      <w:r w:rsidRPr="00616CCB">
        <w:rPr>
          <w:b/>
          <w:bCs/>
          <w:sz w:val="24"/>
          <w:szCs w:val="24"/>
          <w:lang w:val="en-GB"/>
        </w:rPr>
        <w:t xml:space="preserve"> </w:t>
      </w:r>
      <w:r w:rsidRPr="00616CCB">
        <w:rPr>
          <w:b/>
          <w:bCs/>
          <w:sz w:val="24"/>
          <w:szCs w:val="24"/>
        </w:rPr>
        <w:t>қарашлар</w:t>
      </w:r>
      <w:r w:rsidRPr="00616CCB">
        <w:rPr>
          <w:b/>
          <w:bCs/>
          <w:sz w:val="24"/>
          <w:szCs w:val="24"/>
          <w:lang w:val="en-GB"/>
        </w:rPr>
        <w:t>.</w:t>
      </w:r>
    </w:p>
    <w:p w:rsidR="00B6322F" w:rsidRPr="00616CCB" w:rsidRDefault="00B6322F" w:rsidP="00B6322F">
      <w:pPr>
        <w:pStyle w:val="a5"/>
        <w:spacing w:line="360" w:lineRule="auto"/>
        <w:ind w:left="0" w:firstLine="720"/>
        <w:jc w:val="both"/>
        <w:rPr>
          <w:sz w:val="24"/>
          <w:szCs w:val="24"/>
          <w:lang w:val="en-GB"/>
        </w:rPr>
      </w:pPr>
      <w:r w:rsidRPr="00616CCB">
        <w:rPr>
          <w:sz w:val="24"/>
          <w:szCs w:val="24"/>
        </w:rPr>
        <w:t>Маҳсулот</w:t>
      </w:r>
      <w:r w:rsidRPr="00616CCB">
        <w:rPr>
          <w:sz w:val="24"/>
          <w:szCs w:val="24"/>
          <w:lang w:val="en-GB"/>
        </w:rPr>
        <w:t xml:space="preserve"> </w:t>
      </w:r>
      <w:r w:rsidRPr="00616CCB">
        <w:rPr>
          <w:sz w:val="24"/>
          <w:szCs w:val="24"/>
        </w:rPr>
        <w:t>ёки</w:t>
      </w:r>
      <w:r w:rsidRPr="00616CCB">
        <w:rPr>
          <w:sz w:val="24"/>
          <w:szCs w:val="24"/>
          <w:lang w:val="en-GB"/>
        </w:rPr>
        <w:t xml:space="preserve"> </w:t>
      </w:r>
      <w:r w:rsidRPr="00616CCB">
        <w:rPr>
          <w:sz w:val="24"/>
          <w:szCs w:val="24"/>
        </w:rPr>
        <w:t>хизматнинг</w:t>
      </w:r>
      <w:r w:rsidRPr="00616CCB">
        <w:rPr>
          <w:sz w:val="24"/>
          <w:szCs w:val="24"/>
          <w:lang w:val="en-GB"/>
        </w:rPr>
        <w:t xml:space="preserve"> </w:t>
      </w:r>
      <w:r w:rsidRPr="00616CCB">
        <w:rPr>
          <w:sz w:val="24"/>
          <w:szCs w:val="24"/>
        </w:rPr>
        <w:t>сифати</w:t>
      </w:r>
      <w:r w:rsidRPr="00616CCB">
        <w:rPr>
          <w:sz w:val="24"/>
          <w:szCs w:val="24"/>
          <w:lang w:val="en-GB"/>
        </w:rPr>
        <w:t xml:space="preserve"> </w:t>
      </w:r>
      <w:r w:rsidRPr="00616CCB">
        <w:rPr>
          <w:sz w:val="24"/>
          <w:szCs w:val="24"/>
        </w:rPr>
        <w:t>махсус</w:t>
      </w:r>
      <w:r w:rsidRPr="00616CCB">
        <w:rPr>
          <w:sz w:val="24"/>
          <w:szCs w:val="24"/>
          <w:lang w:val="en-GB"/>
        </w:rPr>
        <w:t xml:space="preserve"> </w:t>
      </w:r>
      <w:r w:rsidRPr="00616CCB">
        <w:rPr>
          <w:sz w:val="24"/>
          <w:szCs w:val="24"/>
        </w:rPr>
        <w:t>дизайннинг</w:t>
      </w:r>
      <w:r w:rsidRPr="00616CCB">
        <w:rPr>
          <w:sz w:val="24"/>
          <w:szCs w:val="24"/>
          <w:lang w:val="en-GB"/>
        </w:rPr>
        <w:t xml:space="preserve"> </w:t>
      </w:r>
      <w:r w:rsidRPr="00616CCB">
        <w:rPr>
          <w:sz w:val="24"/>
          <w:szCs w:val="24"/>
        </w:rPr>
        <w:t>функцияси</w:t>
      </w:r>
      <w:r w:rsidRPr="00616CCB">
        <w:rPr>
          <w:sz w:val="24"/>
          <w:szCs w:val="24"/>
          <w:lang w:val="en-GB"/>
        </w:rPr>
        <w:t xml:space="preserve"> </w:t>
      </w:r>
      <w:r w:rsidRPr="00616CCB">
        <w:rPr>
          <w:sz w:val="24"/>
          <w:szCs w:val="24"/>
        </w:rPr>
        <w:t>сифатида</w:t>
      </w:r>
      <w:r w:rsidRPr="00616CCB">
        <w:rPr>
          <w:sz w:val="24"/>
          <w:szCs w:val="24"/>
          <w:lang w:val="en-GB"/>
        </w:rPr>
        <w:t xml:space="preserve">, </w:t>
      </w:r>
      <w:r w:rsidRPr="00616CCB">
        <w:rPr>
          <w:sz w:val="24"/>
          <w:szCs w:val="24"/>
        </w:rPr>
        <w:t>шунингдек</w:t>
      </w:r>
      <w:r w:rsidRPr="00616CCB">
        <w:rPr>
          <w:sz w:val="24"/>
          <w:szCs w:val="24"/>
          <w:lang w:val="en-GB"/>
        </w:rPr>
        <w:t xml:space="preserve"> </w:t>
      </w:r>
      <w:r w:rsidRPr="00616CCB">
        <w:rPr>
          <w:sz w:val="24"/>
          <w:szCs w:val="24"/>
        </w:rPr>
        <w:t>спецификацияга</w:t>
      </w:r>
      <w:r w:rsidRPr="00616CCB">
        <w:rPr>
          <w:sz w:val="24"/>
          <w:szCs w:val="24"/>
          <w:lang w:val="en-GB"/>
        </w:rPr>
        <w:t xml:space="preserve"> </w:t>
      </w:r>
      <w:r w:rsidRPr="00616CCB">
        <w:rPr>
          <w:sz w:val="24"/>
          <w:szCs w:val="24"/>
        </w:rPr>
        <w:t>мослик</w:t>
      </w:r>
      <w:r w:rsidRPr="00616CCB">
        <w:rPr>
          <w:sz w:val="24"/>
          <w:szCs w:val="24"/>
          <w:lang w:val="en-GB"/>
        </w:rPr>
        <w:t xml:space="preserve"> </w:t>
      </w:r>
      <w:r w:rsidRPr="00616CCB">
        <w:rPr>
          <w:sz w:val="24"/>
          <w:szCs w:val="24"/>
        </w:rPr>
        <w:t>функцияси</w:t>
      </w:r>
      <w:r w:rsidRPr="00616CCB">
        <w:rPr>
          <w:sz w:val="24"/>
          <w:szCs w:val="24"/>
          <w:lang w:val="en-GB"/>
        </w:rPr>
        <w:t xml:space="preserve"> </w:t>
      </w:r>
      <w:r w:rsidRPr="00616CCB">
        <w:rPr>
          <w:sz w:val="24"/>
          <w:szCs w:val="24"/>
        </w:rPr>
        <w:t>сифатида</w:t>
      </w:r>
      <w:r w:rsidRPr="00616CCB">
        <w:rPr>
          <w:sz w:val="24"/>
          <w:szCs w:val="24"/>
          <w:lang w:val="en-GB"/>
        </w:rPr>
        <w:t xml:space="preserve"> </w:t>
      </w:r>
      <w:r w:rsidRPr="00616CCB">
        <w:rPr>
          <w:sz w:val="24"/>
          <w:szCs w:val="24"/>
        </w:rPr>
        <w:t>тушунилади</w:t>
      </w:r>
      <w:r w:rsidRPr="00616CCB">
        <w:rPr>
          <w:sz w:val="24"/>
          <w:szCs w:val="24"/>
          <w:lang w:val="en-GB"/>
        </w:rPr>
        <w:t>.</w:t>
      </w:r>
    </w:p>
    <w:p w:rsidR="00B6322F" w:rsidRPr="00616CCB" w:rsidRDefault="00B6322F" w:rsidP="00B6322F">
      <w:pPr>
        <w:pStyle w:val="a5"/>
        <w:spacing w:line="360" w:lineRule="auto"/>
        <w:ind w:left="0" w:firstLine="720"/>
        <w:jc w:val="both"/>
        <w:rPr>
          <w:sz w:val="24"/>
          <w:szCs w:val="24"/>
          <w:lang w:val="en-GB"/>
        </w:rPr>
      </w:pPr>
      <w:r w:rsidRPr="00616CCB">
        <w:rPr>
          <w:sz w:val="24"/>
          <w:szCs w:val="24"/>
        </w:rPr>
        <w:t>Яхши</w:t>
      </w:r>
      <w:r w:rsidRPr="00616CCB">
        <w:rPr>
          <w:sz w:val="24"/>
          <w:szCs w:val="24"/>
          <w:lang w:val="en-GB"/>
        </w:rPr>
        <w:t xml:space="preserve"> </w:t>
      </w:r>
      <w:r w:rsidRPr="00616CCB">
        <w:rPr>
          <w:sz w:val="24"/>
          <w:szCs w:val="24"/>
        </w:rPr>
        <w:t>сифат</w:t>
      </w:r>
      <w:r w:rsidRPr="00616CCB">
        <w:rPr>
          <w:sz w:val="24"/>
          <w:szCs w:val="24"/>
          <w:lang w:val="en-GB"/>
        </w:rPr>
        <w:t xml:space="preserve"> </w:t>
      </w:r>
      <w:r w:rsidRPr="00616CCB">
        <w:rPr>
          <w:sz w:val="24"/>
          <w:szCs w:val="24"/>
        </w:rPr>
        <w:t>юқори</w:t>
      </w:r>
      <w:r w:rsidRPr="00616CCB">
        <w:rPr>
          <w:b/>
          <w:sz w:val="24"/>
          <w:szCs w:val="24"/>
          <w:lang w:val="en-GB"/>
        </w:rPr>
        <w:t xml:space="preserve"> </w:t>
      </w:r>
      <w:r w:rsidRPr="00616CCB">
        <w:rPr>
          <w:sz w:val="24"/>
          <w:szCs w:val="24"/>
        </w:rPr>
        <w:t>сифатни</w:t>
      </w:r>
      <w:r w:rsidRPr="00616CCB">
        <w:rPr>
          <w:sz w:val="24"/>
          <w:szCs w:val="24"/>
          <w:lang w:val="en-GB"/>
        </w:rPr>
        <w:t xml:space="preserve"> </w:t>
      </w:r>
      <w:r w:rsidRPr="00616CCB">
        <w:rPr>
          <w:sz w:val="24"/>
          <w:szCs w:val="24"/>
        </w:rPr>
        <w:t>ҳамма</w:t>
      </w:r>
      <w:r w:rsidRPr="00616CCB">
        <w:rPr>
          <w:sz w:val="24"/>
          <w:szCs w:val="24"/>
          <w:lang w:val="en-GB"/>
        </w:rPr>
        <w:t xml:space="preserve"> </w:t>
      </w:r>
      <w:r w:rsidRPr="00616CCB">
        <w:rPr>
          <w:sz w:val="24"/>
          <w:szCs w:val="24"/>
        </w:rPr>
        <w:t>вақт</w:t>
      </w:r>
      <w:r w:rsidRPr="00616CCB">
        <w:rPr>
          <w:sz w:val="24"/>
          <w:szCs w:val="24"/>
          <w:lang w:val="en-GB"/>
        </w:rPr>
        <w:t xml:space="preserve"> </w:t>
      </w:r>
      <w:r w:rsidRPr="00616CCB">
        <w:rPr>
          <w:sz w:val="24"/>
          <w:szCs w:val="24"/>
          <w:lang w:val="uz-Cyrl-UZ"/>
        </w:rPr>
        <w:t>ҳ</w:t>
      </w:r>
      <w:r w:rsidRPr="00616CCB">
        <w:rPr>
          <w:sz w:val="24"/>
          <w:szCs w:val="24"/>
        </w:rPr>
        <w:t>ам</w:t>
      </w:r>
      <w:r w:rsidRPr="00616CCB">
        <w:rPr>
          <w:sz w:val="24"/>
          <w:szCs w:val="24"/>
          <w:lang w:val="en-GB"/>
        </w:rPr>
        <w:t xml:space="preserve"> </w:t>
      </w:r>
      <w:r w:rsidRPr="00616CCB">
        <w:rPr>
          <w:sz w:val="24"/>
          <w:szCs w:val="24"/>
        </w:rPr>
        <w:t>билдирмайди</w:t>
      </w:r>
      <w:r w:rsidRPr="00616CCB">
        <w:rPr>
          <w:sz w:val="24"/>
          <w:szCs w:val="24"/>
          <w:lang w:val="en-GB"/>
        </w:rPr>
        <w:t xml:space="preserve">. </w:t>
      </w:r>
      <w:r w:rsidRPr="00616CCB">
        <w:rPr>
          <w:sz w:val="24"/>
          <w:szCs w:val="24"/>
        </w:rPr>
        <w:t>У</w:t>
      </w:r>
      <w:r w:rsidRPr="00616CCB">
        <w:rPr>
          <w:sz w:val="24"/>
          <w:szCs w:val="24"/>
          <w:lang w:val="en-GB"/>
        </w:rPr>
        <w:t xml:space="preserve"> </w:t>
      </w:r>
      <w:r w:rsidRPr="00616CCB">
        <w:rPr>
          <w:sz w:val="24"/>
          <w:szCs w:val="24"/>
        </w:rPr>
        <w:t>яхлитликнинг</w:t>
      </w:r>
      <w:r w:rsidRPr="00616CCB">
        <w:rPr>
          <w:sz w:val="24"/>
          <w:szCs w:val="24"/>
          <w:lang w:val="en-GB"/>
        </w:rPr>
        <w:t xml:space="preserve"> </w:t>
      </w:r>
      <w:r w:rsidRPr="00616CCB">
        <w:rPr>
          <w:sz w:val="24"/>
          <w:szCs w:val="24"/>
        </w:rPr>
        <w:t>ва</w:t>
      </w:r>
      <w:r w:rsidRPr="00616CCB">
        <w:rPr>
          <w:sz w:val="24"/>
          <w:szCs w:val="24"/>
          <w:lang w:val="en-GB"/>
        </w:rPr>
        <w:t xml:space="preserve"> </w:t>
      </w:r>
      <w:r w:rsidRPr="00616CCB">
        <w:rPr>
          <w:sz w:val="24"/>
          <w:szCs w:val="24"/>
        </w:rPr>
        <w:t>бозорга</w:t>
      </w:r>
      <w:r w:rsidRPr="00616CCB">
        <w:rPr>
          <w:sz w:val="24"/>
          <w:szCs w:val="24"/>
          <w:lang w:val="en-GB"/>
        </w:rPr>
        <w:t xml:space="preserve"> </w:t>
      </w:r>
      <w:r w:rsidRPr="00616CCB">
        <w:rPr>
          <w:sz w:val="24"/>
          <w:szCs w:val="24"/>
        </w:rPr>
        <w:t>мос</w:t>
      </w:r>
      <w:r w:rsidRPr="00616CCB">
        <w:rPr>
          <w:sz w:val="24"/>
          <w:szCs w:val="24"/>
          <w:lang w:val="en-GB"/>
        </w:rPr>
        <w:t xml:space="preserve"> </w:t>
      </w:r>
      <w:r w:rsidRPr="00616CCB">
        <w:rPr>
          <w:sz w:val="24"/>
          <w:szCs w:val="24"/>
        </w:rPr>
        <w:t>келувчи</w:t>
      </w:r>
      <w:r w:rsidRPr="00616CCB">
        <w:rPr>
          <w:sz w:val="24"/>
          <w:szCs w:val="24"/>
          <w:lang w:val="en-GB"/>
        </w:rPr>
        <w:t xml:space="preserve"> </w:t>
      </w:r>
      <w:r w:rsidRPr="00616CCB">
        <w:rPr>
          <w:sz w:val="24"/>
          <w:szCs w:val="24"/>
        </w:rPr>
        <w:t>сифат</w:t>
      </w:r>
      <w:r w:rsidRPr="00616CCB">
        <w:rPr>
          <w:sz w:val="24"/>
          <w:szCs w:val="24"/>
          <w:lang w:val="en-GB"/>
        </w:rPr>
        <w:t xml:space="preserve"> </w:t>
      </w:r>
      <w:r w:rsidRPr="00616CCB">
        <w:rPr>
          <w:sz w:val="24"/>
          <w:szCs w:val="24"/>
        </w:rPr>
        <w:t>билан</w:t>
      </w:r>
      <w:r w:rsidRPr="00616CCB">
        <w:rPr>
          <w:sz w:val="24"/>
          <w:szCs w:val="24"/>
          <w:lang w:val="en-GB"/>
        </w:rPr>
        <w:t xml:space="preserve"> </w:t>
      </w:r>
      <w:r w:rsidRPr="00616CCB">
        <w:rPr>
          <w:sz w:val="24"/>
          <w:szCs w:val="24"/>
        </w:rPr>
        <w:t>бирга</w:t>
      </w:r>
      <w:r w:rsidRPr="00616CCB">
        <w:rPr>
          <w:sz w:val="24"/>
          <w:szCs w:val="24"/>
          <w:lang w:val="en-GB"/>
        </w:rPr>
        <w:t xml:space="preserve"> </w:t>
      </w:r>
      <w:r w:rsidRPr="00616CCB">
        <w:rPr>
          <w:sz w:val="24"/>
          <w:szCs w:val="24"/>
        </w:rPr>
        <w:t>паст</w:t>
      </w:r>
      <w:r w:rsidRPr="00616CCB">
        <w:rPr>
          <w:sz w:val="24"/>
          <w:szCs w:val="24"/>
          <w:lang w:val="en-GB"/>
        </w:rPr>
        <w:t xml:space="preserve"> </w:t>
      </w:r>
      <w:r w:rsidRPr="00616CCB">
        <w:rPr>
          <w:sz w:val="24"/>
          <w:szCs w:val="24"/>
        </w:rPr>
        <w:t>харажатларга</w:t>
      </w:r>
      <w:r w:rsidRPr="00616CCB">
        <w:rPr>
          <w:sz w:val="24"/>
          <w:szCs w:val="24"/>
          <w:lang w:val="en-GB"/>
        </w:rPr>
        <w:t xml:space="preserve"> </w:t>
      </w:r>
      <w:r w:rsidRPr="00616CCB">
        <w:rPr>
          <w:sz w:val="24"/>
          <w:szCs w:val="24"/>
        </w:rPr>
        <w:t>боғлиқликнинг</w:t>
      </w:r>
      <w:r w:rsidRPr="00616CCB">
        <w:rPr>
          <w:sz w:val="24"/>
          <w:szCs w:val="24"/>
          <w:lang w:val="en-GB"/>
        </w:rPr>
        <w:t xml:space="preserve"> </w:t>
      </w:r>
      <w:r w:rsidRPr="00616CCB">
        <w:rPr>
          <w:sz w:val="24"/>
          <w:szCs w:val="24"/>
        </w:rPr>
        <w:t>олдиндан</w:t>
      </w:r>
      <w:r w:rsidRPr="00616CCB">
        <w:rPr>
          <w:sz w:val="24"/>
          <w:szCs w:val="24"/>
          <w:lang w:val="en-GB"/>
        </w:rPr>
        <w:t xml:space="preserve"> </w:t>
      </w:r>
      <w:r w:rsidRPr="00616CCB">
        <w:rPr>
          <w:sz w:val="24"/>
          <w:szCs w:val="24"/>
        </w:rPr>
        <w:t>айтиб</w:t>
      </w:r>
      <w:r w:rsidRPr="00616CCB">
        <w:rPr>
          <w:sz w:val="24"/>
          <w:szCs w:val="24"/>
          <w:lang w:val="en-GB"/>
        </w:rPr>
        <w:t xml:space="preserve"> </w:t>
      </w:r>
      <w:r w:rsidRPr="00616CCB">
        <w:rPr>
          <w:sz w:val="24"/>
          <w:szCs w:val="24"/>
        </w:rPr>
        <w:t>бўладиган</w:t>
      </w:r>
      <w:r w:rsidRPr="00616CCB">
        <w:rPr>
          <w:sz w:val="24"/>
          <w:szCs w:val="24"/>
          <w:lang w:val="en-GB"/>
        </w:rPr>
        <w:t xml:space="preserve"> </w:t>
      </w:r>
      <w:r w:rsidRPr="00616CCB">
        <w:rPr>
          <w:sz w:val="24"/>
          <w:szCs w:val="24"/>
        </w:rPr>
        <w:t>даражасини</w:t>
      </w:r>
      <w:r w:rsidRPr="00616CCB">
        <w:rPr>
          <w:sz w:val="24"/>
          <w:szCs w:val="24"/>
          <w:lang w:val="en-GB"/>
        </w:rPr>
        <w:t xml:space="preserve"> </w:t>
      </w:r>
      <w:r w:rsidRPr="00616CCB">
        <w:rPr>
          <w:sz w:val="24"/>
          <w:szCs w:val="24"/>
        </w:rPr>
        <w:t>билдиради</w:t>
      </w:r>
      <w:r w:rsidRPr="00616CCB">
        <w:rPr>
          <w:sz w:val="24"/>
          <w:szCs w:val="24"/>
          <w:lang w:val="en-GB"/>
        </w:rPr>
        <w:t xml:space="preserve"> (</w:t>
      </w:r>
      <w:r w:rsidRPr="00616CCB">
        <w:rPr>
          <w:sz w:val="24"/>
          <w:szCs w:val="24"/>
        </w:rPr>
        <w:t>Эдвардс</w:t>
      </w:r>
      <w:r w:rsidRPr="00616CCB">
        <w:rPr>
          <w:sz w:val="24"/>
          <w:szCs w:val="24"/>
          <w:lang w:val="en-GB"/>
        </w:rPr>
        <w:t xml:space="preserve"> </w:t>
      </w:r>
      <w:r w:rsidRPr="00616CCB">
        <w:rPr>
          <w:sz w:val="24"/>
          <w:szCs w:val="24"/>
        </w:rPr>
        <w:t>Деминг</w:t>
      </w:r>
      <w:r w:rsidRPr="00616CCB">
        <w:rPr>
          <w:sz w:val="24"/>
          <w:szCs w:val="24"/>
          <w:lang w:val="en-GB"/>
        </w:rPr>
        <w:t>).</w:t>
      </w:r>
    </w:p>
    <w:p w:rsidR="00B6322F" w:rsidRPr="00616CCB" w:rsidRDefault="00B6322F" w:rsidP="00B6322F">
      <w:pPr>
        <w:pStyle w:val="a5"/>
        <w:spacing w:line="360" w:lineRule="auto"/>
        <w:ind w:left="0" w:firstLine="720"/>
        <w:jc w:val="both"/>
        <w:rPr>
          <w:sz w:val="24"/>
          <w:szCs w:val="24"/>
        </w:rPr>
      </w:pPr>
      <w:r w:rsidRPr="00616CCB">
        <w:rPr>
          <w:sz w:val="24"/>
          <w:szCs w:val="24"/>
        </w:rPr>
        <w:t>Сифат одатда харажатлар билан боғлиқ. Сифатни берилган характеристика сифатида қабул</w:t>
      </w:r>
      <w:r w:rsidRPr="00616CCB">
        <w:rPr>
          <w:b/>
          <w:sz w:val="24"/>
          <w:szCs w:val="24"/>
        </w:rPr>
        <w:t xml:space="preserve"> </w:t>
      </w:r>
      <w:r w:rsidRPr="00616CCB">
        <w:rPr>
          <w:sz w:val="24"/>
          <w:szCs w:val="24"/>
        </w:rPr>
        <w:t>қилиб, у ҳар бир шахс учун фарқ қилишини эътиборга олиш керак. Сифатнинг умумий қабул</w:t>
      </w:r>
      <w:r w:rsidRPr="00616CCB">
        <w:rPr>
          <w:b/>
          <w:sz w:val="24"/>
          <w:szCs w:val="24"/>
        </w:rPr>
        <w:t xml:space="preserve"> </w:t>
      </w:r>
      <w:r w:rsidRPr="00616CCB">
        <w:rPr>
          <w:sz w:val="24"/>
          <w:szCs w:val="24"/>
        </w:rPr>
        <w:t>қилинган баёни «мақсадга мос келишлик» деб қабул</w:t>
      </w:r>
      <w:r w:rsidRPr="00616CCB">
        <w:rPr>
          <w:b/>
          <w:sz w:val="24"/>
          <w:szCs w:val="24"/>
        </w:rPr>
        <w:t xml:space="preserve"> </w:t>
      </w:r>
      <w:r w:rsidRPr="00616CCB">
        <w:rPr>
          <w:sz w:val="24"/>
          <w:szCs w:val="24"/>
        </w:rPr>
        <w:t xml:space="preserve">қилиш керак. Сифат нафақат ишлаб чиқарувчи компанияларнинг муаммоси, сервис секторидаги компаниялар </w:t>
      </w:r>
      <w:r w:rsidRPr="00616CCB">
        <w:rPr>
          <w:sz w:val="24"/>
          <w:szCs w:val="24"/>
          <w:lang w:val="uz-Cyrl-UZ"/>
        </w:rPr>
        <w:t>ҳ</w:t>
      </w:r>
      <w:r w:rsidRPr="00616CCB">
        <w:rPr>
          <w:sz w:val="24"/>
          <w:szCs w:val="24"/>
        </w:rPr>
        <w:t>ам сифат бизнес муваффақиятининг асоси эканлигини тан олишади. Ишлаб чиқарувчилар, сервис таъминловчилар харидорларни қондириш учун сифатга эътибор сезадилар.</w:t>
      </w:r>
    </w:p>
    <w:p w:rsidR="00B6322F" w:rsidRPr="00616CCB" w:rsidRDefault="00B6322F" w:rsidP="00B6322F">
      <w:pPr>
        <w:pStyle w:val="a5"/>
        <w:spacing w:line="360" w:lineRule="auto"/>
        <w:ind w:left="0" w:firstLine="720"/>
        <w:jc w:val="both"/>
        <w:rPr>
          <w:sz w:val="24"/>
          <w:szCs w:val="24"/>
        </w:rPr>
      </w:pPr>
      <w:r w:rsidRPr="00616CCB">
        <w:rPr>
          <w:sz w:val="24"/>
          <w:szCs w:val="24"/>
        </w:rPr>
        <w:t xml:space="preserve">Сифатга стратегик қарашдаги жорий такомиллаштиришлар аввалги мослик сифати ғоясидан бироз фарқ қилади. Бугунги кунда эътибор дизайн сифатини маҳсулот ва </w:t>
      </w:r>
      <w:r w:rsidRPr="00616CCB">
        <w:rPr>
          <w:sz w:val="24"/>
          <w:szCs w:val="24"/>
        </w:rPr>
        <w:lastRenderedPageBreak/>
        <w:t>жараёнларда яхшилашни к</w:t>
      </w:r>
      <w:r w:rsidRPr="00616CCB">
        <w:rPr>
          <w:b/>
          <w:sz w:val="24"/>
          <w:szCs w:val="24"/>
        </w:rPr>
        <w:t>ўз</w:t>
      </w:r>
      <w:r w:rsidRPr="00616CCB">
        <w:rPr>
          <w:sz w:val="24"/>
          <w:szCs w:val="24"/>
        </w:rPr>
        <w:t xml:space="preserve">да тутиб, сифатга стратегик масалаларни </w:t>
      </w:r>
      <w:r w:rsidRPr="00616CCB">
        <w:rPr>
          <w:sz w:val="24"/>
          <w:szCs w:val="24"/>
          <w:lang w:val="uz-Cyrl-UZ"/>
        </w:rPr>
        <w:t>ҳ</w:t>
      </w:r>
      <w:r w:rsidRPr="00616CCB">
        <w:rPr>
          <w:sz w:val="24"/>
          <w:szCs w:val="24"/>
        </w:rPr>
        <w:t>ал қилишда алоҳида эътибор беришни талаб қилади.</w:t>
      </w:r>
    </w:p>
    <w:p w:rsidR="00B6322F" w:rsidRPr="00616CCB" w:rsidRDefault="00B6322F" w:rsidP="00B6322F">
      <w:pPr>
        <w:pStyle w:val="a5"/>
        <w:numPr>
          <w:ilvl w:val="0"/>
          <w:numId w:val="3"/>
        </w:numPr>
        <w:tabs>
          <w:tab w:val="clear" w:pos="8712"/>
        </w:tabs>
        <w:autoSpaceDE/>
        <w:autoSpaceDN/>
        <w:adjustRightInd/>
        <w:spacing w:line="360" w:lineRule="auto"/>
        <w:jc w:val="both"/>
        <w:rPr>
          <w:b/>
          <w:bCs/>
          <w:sz w:val="24"/>
          <w:szCs w:val="24"/>
        </w:rPr>
      </w:pPr>
      <w:r w:rsidRPr="00616CCB">
        <w:rPr>
          <w:b/>
          <w:bCs/>
          <w:sz w:val="24"/>
          <w:szCs w:val="24"/>
        </w:rPr>
        <w:t xml:space="preserve">Мослик сифати. </w:t>
      </w:r>
      <w:r w:rsidRPr="00616CCB">
        <w:rPr>
          <w:sz w:val="24"/>
          <w:szCs w:val="24"/>
        </w:rPr>
        <w:t>Бунга кўра якуний маҳсулот дастлабки дизайн спецификацияларига мос келади.</w:t>
      </w:r>
    </w:p>
    <w:p w:rsidR="00B6322F" w:rsidRPr="00616CCB" w:rsidRDefault="00B6322F" w:rsidP="00B6322F">
      <w:pPr>
        <w:pStyle w:val="a5"/>
        <w:numPr>
          <w:ilvl w:val="0"/>
          <w:numId w:val="3"/>
        </w:numPr>
        <w:tabs>
          <w:tab w:val="clear" w:pos="8712"/>
        </w:tabs>
        <w:autoSpaceDE/>
        <w:autoSpaceDN/>
        <w:adjustRightInd/>
        <w:spacing w:line="360" w:lineRule="auto"/>
        <w:jc w:val="both"/>
        <w:rPr>
          <w:b/>
          <w:bCs/>
          <w:sz w:val="24"/>
          <w:szCs w:val="24"/>
        </w:rPr>
      </w:pPr>
      <w:r w:rsidRPr="00616CCB">
        <w:rPr>
          <w:b/>
          <w:bCs/>
          <w:sz w:val="24"/>
          <w:szCs w:val="24"/>
        </w:rPr>
        <w:t>Дизайн сифати.</w:t>
      </w:r>
      <w:r w:rsidRPr="00616CCB">
        <w:rPr>
          <w:sz w:val="24"/>
          <w:szCs w:val="24"/>
        </w:rPr>
        <w:t xml:space="preserve"> Харидор талаб қиладиган интерпретация даражасида дизайнер томонидан таъминлашга қаратилган сифат ҳолати. Бу ҳолатда унга нисбатан махсус стандарт ва ўлчовдар қўлланилиши мумкин. </w:t>
      </w:r>
    </w:p>
    <w:p w:rsidR="00B6322F" w:rsidRPr="00616CCB" w:rsidRDefault="00B6322F" w:rsidP="00B6322F">
      <w:pPr>
        <w:pStyle w:val="a5"/>
        <w:spacing w:line="360" w:lineRule="auto"/>
        <w:ind w:left="0" w:firstLine="720"/>
        <w:jc w:val="both"/>
        <w:rPr>
          <w:sz w:val="24"/>
          <w:szCs w:val="24"/>
        </w:rPr>
      </w:pPr>
      <w:r w:rsidRPr="00616CCB">
        <w:rPr>
          <w:sz w:val="24"/>
          <w:szCs w:val="24"/>
        </w:rPr>
        <w:t xml:space="preserve">Сифат стратегиялари бугунги кунда умумий сифатни бошқариш концепцияси асосида ривожланиб, у нафақат сифат ва сервис харажатларини, балки ташкилий, маданий ва муносабатлараро қарашларни </w:t>
      </w:r>
      <w:r w:rsidRPr="00616CCB">
        <w:rPr>
          <w:b/>
          <w:sz w:val="24"/>
          <w:szCs w:val="24"/>
        </w:rPr>
        <w:t>ўз</w:t>
      </w:r>
      <w:r w:rsidRPr="00616CCB">
        <w:rPr>
          <w:sz w:val="24"/>
          <w:szCs w:val="24"/>
        </w:rPr>
        <w:t xml:space="preserve"> ичига олади. бугунги кунда кўпчилик томонидан шу нарса тан олинганки, сифатни ташкилот ичидаги алоҳида шахслар томонидан таъминлаб булмайди. Бунинг ўрнига сифатни бошқаришдаги умумий ёндашув кенг тарқалган. Бунда сифат учун жавобгарлик бутун ташкилот бўйича тақсимланган.</w:t>
      </w:r>
    </w:p>
    <w:p w:rsidR="00B6322F" w:rsidRPr="00616CCB" w:rsidRDefault="00B6322F" w:rsidP="00B6322F">
      <w:pPr>
        <w:pStyle w:val="a5"/>
        <w:spacing w:line="360" w:lineRule="auto"/>
        <w:rPr>
          <w:sz w:val="24"/>
          <w:szCs w:val="24"/>
          <w:lang w:val="uz-Cyrl-UZ"/>
        </w:rPr>
      </w:pPr>
    </w:p>
    <w:p w:rsidR="00B6322F" w:rsidRPr="00616CCB" w:rsidRDefault="00B6322F" w:rsidP="00B6322F">
      <w:pPr>
        <w:pStyle w:val="a5"/>
        <w:spacing w:line="360" w:lineRule="auto"/>
        <w:ind w:firstLine="0"/>
        <w:jc w:val="center"/>
        <w:rPr>
          <w:b/>
          <w:bCs/>
          <w:sz w:val="24"/>
          <w:szCs w:val="24"/>
          <w:lang w:val="uz-Cyrl-UZ"/>
        </w:rPr>
      </w:pPr>
      <w:r w:rsidRPr="00616CCB">
        <w:rPr>
          <w:b/>
          <w:bCs/>
          <w:sz w:val="24"/>
          <w:szCs w:val="24"/>
          <w:lang w:val="uz-Cyrl-UZ"/>
        </w:rPr>
        <w:t>8.2. Сифат бўйича машҳур кишилар.</w:t>
      </w:r>
    </w:p>
    <w:p w:rsidR="00B6322F" w:rsidRPr="00616CCB" w:rsidRDefault="00B6322F" w:rsidP="00B6322F">
      <w:pPr>
        <w:pStyle w:val="a5"/>
        <w:spacing w:line="360" w:lineRule="auto"/>
        <w:ind w:left="0" w:firstLine="720"/>
        <w:jc w:val="both"/>
        <w:rPr>
          <w:sz w:val="24"/>
          <w:szCs w:val="24"/>
          <w:lang w:val="uz-Cyrl-UZ"/>
        </w:rPr>
      </w:pPr>
      <w:r w:rsidRPr="00616CCB">
        <w:rPr>
          <w:sz w:val="24"/>
          <w:szCs w:val="24"/>
          <w:lang w:val="uz-Cyrl-UZ"/>
        </w:rPr>
        <w:t>1. Эдвардс Деминг (АКШ). У сифат менежерларнинг масъулияти эканлигини ва хатолар ҳамда дефектлар қабул</w:t>
      </w:r>
      <w:r w:rsidRPr="00616CCB">
        <w:rPr>
          <w:b/>
          <w:sz w:val="24"/>
          <w:szCs w:val="24"/>
          <w:lang w:val="uz-Cyrl-UZ"/>
        </w:rPr>
        <w:t xml:space="preserve"> </w:t>
      </w:r>
      <w:r w:rsidRPr="00616CCB">
        <w:rPr>
          <w:sz w:val="24"/>
          <w:szCs w:val="24"/>
          <w:lang w:val="uz-Cyrl-UZ"/>
        </w:rPr>
        <w:t>қилиб бўлмаслиги ҳақидаги фалсафани илгари сурди. Деминг сифатга «истеъмолчини хайратлантириш» деб қарар эди. Японияда сифатни назорат қилишнинг отаси сифатида танилган Деминг ходимлар сифат муаммолари ҳақида ҳеч қандай қўрқинчсиз ҳисобот юртишлари ҳақида фикрни илгари суриб, у шуни таъкидладики, сифатни ўлчаш ва назорат қилиш учун бир қатор</w:t>
      </w:r>
      <w:r w:rsidRPr="00616CCB">
        <w:rPr>
          <w:b/>
          <w:sz w:val="24"/>
          <w:szCs w:val="24"/>
          <w:lang w:val="uz-Cyrl-UZ"/>
        </w:rPr>
        <w:t xml:space="preserve"> </w:t>
      </w:r>
      <w:r w:rsidRPr="00616CCB">
        <w:rPr>
          <w:sz w:val="24"/>
          <w:szCs w:val="24"/>
          <w:lang w:val="uz-Cyrl-UZ"/>
        </w:rPr>
        <w:t xml:space="preserve"> статистик воситаларни ривожлантирди. Деминг юқори</w:t>
      </w:r>
      <w:r w:rsidRPr="00616CCB">
        <w:rPr>
          <w:b/>
          <w:sz w:val="24"/>
          <w:szCs w:val="24"/>
          <w:lang w:val="uz-Cyrl-UZ"/>
        </w:rPr>
        <w:t xml:space="preserve"> </w:t>
      </w:r>
      <w:r w:rsidRPr="00616CCB">
        <w:rPr>
          <w:sz w:val="24"/>
          <w:szCs w:val="24"/>
          <w:lang w:val="uz-Cyrl-UZ"/>
        </w:rPr>
        <w:t>маҳсулот сифатини ва харидорлар қониқишини таъминлаш учун 14 пунктдан иборат қоидаларни ишлаб чиқди:</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lang w:val="uz-Cyrl-UZ"/>
        </w:rPr>
      </w:pPr>
      <w:r w:rsidRPr="00616CCB">
        <w:rPr>
          <w:sz w:val="24"/>
          <w:szCs w:val="24"/>
          <w:lang w:val="uz-Cyrl-UZ"/>
        </w:rPr>
        <w:t>Маҳсулот ва хизматларни яхшилаш мақсадларининг кетма-кетлигини яратинг.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Янги фалсафани қабул</w:t>
      </w:r>
      <w:r w:rsidRPr="00616CCB">
        <w:rPr>
          <w:b/>
          <w:sz w:val="24"/>
          <w:szCs w:val="24"/>
        </w:rPr>
        <w:t xml:space="preserve"> </w:t>
      </w:r>
      <w:r w:rsidRPr="00616CCB">
        <w:rPr>
          <w:sz w:val="24"/>
          <w:szCs w:val="24"/>
        </w:rPr>
        <w:t>қилинг.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Оммавий инспекциядан боғлиқликни камайтиринг.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Бизнесда фақат нарх мақсадлари бўйича мукофотлаш тизимига барҳам беринг.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Доимий равишда маҳсулот ва хизматлар тизимини ривожлантиринг (Кайзен – узлуксиз такомиллаштириш).</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Раҳбарлик ва назорат қилишнинг замонавий усулларини жорий қилинг.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Иш жойида ўқитишнинг замонавий усулларини жорий этинг.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lastRenderedPageBreak/>
        <w:t>Эътиборсизликнинг олдини олинг.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Бўлинмалар орасидаги тўсиқларни камайтиринг.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Иш стандартлари ва ра</w:t>
      </w:r>
      <w:r w:rsidRPr="00616CCB">
        <w:rPr>
          <w:sz w:val="24"/>
          <w:szCs w:val="24"/>
          <w:lang w:val="uz-Cyrl-UZ"/>
        </w:rPr>
        <w:t>қ</w:t>
      </w:r>
      <w:r w:rsidRPr="00616CCB">
        <w:rPr>
          <w:sz w:val="24"/>
          <w:szCs w:val="24"/>
        </w:rPr>
        <w:t>амли стандартларни йукотинг.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Ишчи кучи учун ракамли мақсадларни камайтиринг.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Соатбай ишчилар учун тўси</w:t>
      </w:r>
      <w:r w:rsidRPr="00616CCB">
        <w:rPr>
          <w:sz w:val="24"/>
          <w:szCs w:val="24"/>
          <w:lang w:val="uz-Cyrl-UZ"/>
        </w:rPr>
        <w:t>қ</w:t>
      </w:r>
      <w:r w:rsidRPr="00616CCB">
        <w:rPr>
          <w:sz w:val="24"/>
          <w:szCs w:val="24"/>
        </w:rPr>
        <w:t>ларни олиб ташланг.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Таълим ва трейнингнинг дастурини ишлаб чикинг.</w:t>
      </w:r>
    </w:p>
    <w:p w:rsidR="00B6322F" w:rsidRPr="00616CCB" w:rsidRDefault="00B6322F" w:rsidP="00B6322F">
      <w:pPr>
        <w:pStyle w:val="a5"/>
        <w:numPr>
          <w:ilvl w:val="0"/>
          <w:numId w:val="4"/>
        </w:numPr>
        <w:tabs>
          <w:tab w:val="clear" w:pos="8712"/>
        </w:tabs>
        <w:autoSpaceDE/>
        <w:autoSpaceDN/>
        <w:adjustRightInd/>
        <w:spacing w:line="360" w:lineRule="auto"/>
        <w:jc w:val="both"/>
        <w:rPr>
          <w:sz w:val="24"/>
          <w:szCs w:val="24"/>
        </w:rPr>
      </w:pPr>
      <w:r w:rsidRPr="00616CCB">
        <w:rPr>
          <w:sz w:val="24"/>
          <w:szCs w:val="24"/>
        </w:rPr>
        <w:t xml:space="preserve">Топ менежментда ушбу масалаларга </w:t>
      </w:r>
      <w:r w:rsidRPr="00616CCB">
        <w:rPr>
          <w:sz w:val="24"/>
          <w:szCs w:val="24"/>
          <w:lang w:val="uz-Cyrl-UZ"/>
        </w:rPr>
        <w:t>ҳ</w:t>
      </w:r>
      <w:r w:rsidRPr="00616CCB">
        <w:rPr>
          <w:sz w:val="24"/>
          <w:szCs w:val="24"/>
        </w:rPr>
        <w:t>ар кунлик эътибор берувчи структурани яратинг.</w:t>
      </w: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ind w:left="0" w:firstLine="720"/>
        <w:jc w:val="both"/>
        <w:rPr>
          <w:sz w:val="24"/>
          <w:szCs w:val="24"/>
        </w:rPr>
      </w:pPr>
      <w:r w:rsidRPr="00616CCB">
        <w:rPr>
          <w:sz w:val="24"/>
          <w:szCs w:val="24"/>
        </w:rPr>
        <w:t>2. Джозеф Журан (АКШ). У Япониядаги сифатни бошқариш амалиётининг кашшофларидан бири бўлиб, у режалаштириш, назорат ва яхшилашнинг триосини (учлигини) ишлаб чиқди. Унинг фикрича, мақсадлар қўйиш, бошқарув ва трейнинг орқали хар йиллик яхшилаш сифатдаги аълоликнинг  асоси бўлиб ҳисобланади. Джуран сифатни ишлатишда мослик сифатида тушуниб, қуйидаги соҳаларни кўриб чиқди:</w:t>
      </w:r>
    </w:p>
    <w:p w:rsidR="00B6322F" w:rsidRPr="00616CCB" w:rsidRDefault="00B6322F" w:rsidP="00B6322F">
      <w:pPr>
        <w:pStyle w:val="a5"/>
        <w:numPr>
          <w:ilvl w:val="0"/>
          <w:numId w:val="5"/>
        </w:numPr>
        <w:tabs>
          <w:tab w:val="clear" w:pos="8712"/>
        </w:tabs>
        <w:autoSpaceDE/>
        <w:autoSpaceDN/>
        <w:adjustRightInd/>
        <w:spacing w:line="360" w:lineRule="auto"/>
        <w:jc w:val="both"/>
        <w:rPr>
          <w:sz w:val="24"/>
          <w:szCs w:val="24"/>
        </w:rPr>
      </w:pPr>
      <w:r w:rsidRPr="00616CCB">
        <w:rPr>
          <w:sz w:val="24"/>
          <w:szCs w:val="24"/>
        </w:rPr>
        <w:t>Дизайн сифати.</w:t>
      </w:r>
    </w:p>
    <w:p w:rsidR="00B6322F" w:rsidRPr="00616CCB" w:rsidRDefault="00B6322F" w:rsidP="00B6322F">
      <w:pPr>
        <w:pStyle w:val="a5"/>
        <w:numPr>
          <w:ilvl w:val="0"/>
          <w:numId w:val="5"/>
        </w:numPr>
        <w:tabs>
          <w:tab w:val="clear" w:pos="8712"/>
        </w:tabs>
        <w:autoSpaceDE/>
        <w:autoSpaceDN/>
        <w:adjustRightInd/>
        <w:spacing w:line="360" w:lineRule="auto"/>
        <w:jc w:val="both"/>
        <w:rPr>
          <w:sz w:val="24"/>
          <w:szCs w:val="24"/>
        </w:rPr>
      </w:pPr>
      <w:r w:rsidRPr="00616CCB">
        <w:rPr>
          <w:sz w:val="24"/>
          <w:szCs w:val="24"/>
        </w:rPr>
        <w:t>Мослик сифати.</w:t>
      </w:r>
    </w:p>
    <w:p w:rsidR="00B6322F" w:rsidRPr="00616CCB" w:rsidRDefault="00B6322F" w:rsidP="00B6322F">
      <w:pPr>
        <w:pStyle w:val="a5"/>
        <w:numPr>
          <w:ilvl w:val="0"/>
          <w:numId w:val="5"/>
        </w:numPr>
        <w:tabs>
          <w:tab w:val="clear" w:pos="8712"/>
        </w:tabs>
        <w:autoSpaceDE/>
        <w:autoSpaceDN/>
        <w:adjustRightInd/>
        <w:spacing w:line="360" w:lineRule="auto"/>
        <w:jc w:val="both"/>
        <w:rPr>
          <w:sz w:val="24"/>
          <w:szCs w:val="24"/>
        </w:rPr>
      </w:pPr>
      <w:r w:rsidRPr="00616CCB">
        <w:rPr>
          <w:sz w:val="24"/>
          <w:szCs w:val="24"/>
        </w:rPr>
        <w:t>Имконият.</w:t>
      </w:r>
    </w:p>
    <w:p w:rsidR="00B6322F" w:rsidRPr="00616CCB" w:rsidRDefault="00B6322F" w:rsidP="00B6322F">
      <w:pPr>
        <w:pStyle w:val="a5"/>
        <w:numPr>
          <w:ilvl w:val="0"/>
          <w:numId w:val="5"/>
        </w:numPr>
        <w:tabs>
          <w:tab w:val="clear" w:pos="8712"/>
        </w:tabs>
        <w:autoSpaceDE/>
        <w:autoSpaceDN/>
        <w:adjustRightInd/>
        <w:spacing w:line="360" w:lineRule="auto"/>
        <w:jc w:val="both"/>
        <w:rPr>
          <w:sz w:val="24"/>
          <w:szCs w:val="24"/>
        </w:rPr>
      </w:pPr>
      <w:r w:rsidRPr="00616CCB">
        <w:rPr>
          <w:sz w:val="24"/>
          <w:szCs w:val="24"/>
        </w:rPr>
        <w:t>Тозалик.</w:t>
      </w:r>
    </w:p>
    <w:p w:rsidR="00B6322F" w:rsidRPr="00616CCB" w:rsidRDefault="00B6322F" w:rsidP="00B6322F">
      <w:pPr>
        <w:pStyle w:val="a5"/>
        <w:numPr>
          <w:ilvl w:val="0"/>
          <w:numId w:val="5"/>
        </w:numPr>
        <w:tabs>
          <w:tab w:val="clear" w:pos="8712"/>
        </w:tabs>
        <w:autoSpaceDE/>
        <w:autoSpaceDN/>
        <w:adjustRightInd/>
        <w:spacing w:line="360" w:lineRule="auto"/>
        <w:jc w:val="both"/>
        <w:rPr>
          <w:sz w:val="24"/>
          <w:szCs w:val="24"/>
        </w:rPr>
      </w:pPr>
      <w:r w:rsidRPr="00616CCB">
        <w:rPr>
          <w:sz w:val="24"/>
          <w:szCs w:val="24"/>
        </w:rPr>
        <w:t>Далада ишлатилиш (бажарилиш, сервис ва ишлатилиш шароитлари).</w:t>
      </w:r>
    </w:p>
    <w:p w:rsidR="00B6322F" w:rsidRPr="00616CCB" w:rsidRDefault="00B6322F" w:rsidP="00B6322F">
      <w:pPr>
        <w:pStyle w:val="a5"/>
        <w:spacing w:line="360" w:lineRule="auto"/>
        <w:rPr>
          <w:sz w:val="24"/>
          <w:szCs w:val="24"/>
        </w:rPr>
      </w:pPr>
      <w:r w:rsidRPr="00616CCB">
        <w:rPr>
          <w:sz w:val="24"/>
          <w:szCs w:val="24"/>
        </w:rPr>
        <w:t>Сифатни бошқариш учун 7 қадамлик тизимни ишлаб чиқди:</w:t>
      </w:r>
    </w:p>
    <w:p w:rsidR="00B6322F" w:rsidRPr="00616CCB" w:rsidRDefault="00B6322F" w:rsidP="00B6322F">
      <w:pPr>
        <w:pStyle w:val="a5"/>
        <w:numPr>
          <w:ilvl w:val="0"/>
          <w:numId w:val="6"/>
        </w:numPr>
        <w:tabs>
          <w:tab w:val="clear" w:pos="1429"/>
          <w:tab w:val="clear" w:pos="8712"/>
          <w:tab w:val="num" w:pos="540"/>
        </w:tabs>
        <w:autoSpaceDE/>
        <w:autoSpaceDN/>
        <w:adjustRightInd/>
        <w:spacing w:line="360" w:lineRule="auto"/>
        <w:ind w:left="540"/>
        <w:jc w:val="both"/>
        <w:rPr>
          <w:sz w:val="24"/>
          <w:szCs w:val="24"/>
        </w:rPr>
      </w:pPr>
      <w:r w:rsidRPr="00616CCB">
        <w:rPr>
          <w:sz w:val="24"/>
          <w:szCs w:val="24"/>
        </w:rPr>
        <w:t>Муносабатларни аниқлаш.</w:t>
      </w:r>
    </w:p>
    <w:p w:rsidR="00B6322F" w:rsidRPr="00616CCB" w:rsidRDefault="00B6322F" w:rsidP="00B6322F">
      <w:pPr>
        <w:pStyle w:val="a5"/>
        <w:numPr>
          <w:ilvl w:val="0"/>
          <w:numId w:val="7"/>
        </w:numPr>
        <w:tabs>
          <w:tab w:val="clear" w:pos="2149"/>
          <w:tab w:val="clear" w:pos="8712"/>
          <w:tab w:val="num" w:pos="540"/>
          <w:tab w:val="num" w:pos="1620"/>
        </w:tabs>
        <w:autoSpaceDE/>
        <w:autoSpaceDN/>
        <w:adjustRightInd/>
        <w:spacing w:line="360" w:lineRule="auto"/>
        <w:ind w:left="540" w:hanging="180"/>
        <w:jc w:val="both"/>
        <w:rPr>
          <w:sz w:val="24"/>
          <w:szCs w:val="24"/>
        </w:rPr>
      </w:pPr>
      <w:r w:rsidRPr="00616CCB">
        <w:rPr>
          <w:sz w:val="24"/>
          <w:szCs w:val="24"/>
        </w:rPr>
        <w:t>Муаммоларнинг даражасини баҳоланг. Бунда сифат нархини ҳам кўриб чикинг.</w:t>
      </w:r>
    </w:p>
    <w:p w:rsidR="00B6322F" w:rsidRPr="00616CCB" w:rsidRDefault="00B6322F" w:rsidP="00B6322F">
      <w:pPr>
        <w:pStyle w:val="a5"/>
        <w:numPr>
          <w:ilvl w:val="0"/>
          <w:numId w:val="7"/>
        </w:numPr>
        <w:tabs>
          <w:tab w:val="clear" w:pos="2149"/>
          <w:tab w:val="clear" w:pos="8712"/>
          <w:tab w:val="num" w:pos="540"/>
          <w:tab w:val="num" w:pos="1620"/>
        </w:tabs>
        <w:autoSpaceDE/>
        <w:autoSpaceDN/>
        <w:adjustRightInd/>
        <w:spacing w:line="360" w:lineRule="auto"/>
        <w:ind w:left="540" w:hanging="180"/>
        <w:jc w:val="both"/>
        <w:rPr>
          <w:sz w:val="24"/>
          <w:szCs w:val="24"/>
        </w:rPr>
      </w:pPr>
      <w:r w:rsidRPr="00616CCB">
        <w:rPr>
          <w:sz w:val="24"/>
          <w:szCs w:val="24"/>
        </w:rPr>
        <w:t>Яхшилашнинг фойдаларини ҳисоблаб чикинг.</w:t>
      </w:r>
    </w:p>
    <w:p w:rsidR="00B6322F" w:rsidRPr="00616CCB" w:rsidRDefault="00B6322F" w:rsidP="00B6322F">
      <w:pPr>
        <w:pStyle w:val="a5"/>
        <w:numPr>
          <w:ilvl w:val="0"/>
          <w:numId w:val="6"/>
        </w:numPr>
        <w:tabs>
          <w:tab w:val="clear" w:pos="1429"/>
          <w:tab w:val="clear" w:pos="8712"/>
          <w:tab w:val="num" w:pos="540"/>
        </w:tabs>
        <w:autoSpaceDE/>
        <w:autoSpaceDN/>
        <w:adjustRightInd/>
        <w:spacing w:line="360" w:lineRule="auto"/>
        <w:ind w:left="540"/>
        <w:jc w:val="both"/>
        <w:rPr>
          <w:sz w:val="24"/>
          <w:szCs w:val="24"/>
        </w:rPr>
      </w:pPr>
      <w:r w:rsidRPr="00616CCB">
        <w:rPr>
          <w:sz w:val="24"/>
          <w:szCs w:val="24"/>
        </w:rPr>
        <w:t>Бир неча ҳаётий лойиҳаларни аниқланг.</w:t>
      </w:r>
    </w:p>
    <w:p w:rsidR="00B6322F" w:rsidRPr="00616CCB" w:rsidRDefault="00B6322F" w:rsidP="00B6322F">
      <w:pPr>
        <w:pStyle w:val="a5"/>
        <w:numPr>
          <w:ilvl w:val="0"/>
          <w:numId w:val="6"/>
        </w:numPr>
        <w:tabs>
          <w:tab w:val="clear" w:pos="1429"/>
          <w:tab w:val="clear" w:pos="8712"/>
          <w:tab w:val="num" w:pos="540"/>
        </w:tabs>
        <w:autoSpaceDE/>
        <w:autoSpaceDN/>
        <w:adjustRightInd/>
        <w:spacing w:line="360" w:lineRule="auto"/>
        <w:ind w:left="540"/>
        <w:jc w:val="both"/>
        <w:rPr>
          <w:sz w:val="24"/>
          <w:szCs w:val="24"/>
        </w:rPr>
      </w:pPr>
      <w:r w:rsidRPr="00616CCB">
        <w:rPr>
          <w:sz w:val="24"/>
          <w:szCs w:val="24"/>
        </w:rPr>
        <w:t>Битимларнинг оқимини ташкил қилинг.</w:t>
      </w:r>
    </w:p>
    <w:p w:rsidR="00B6322F" w:rsidRPr="00616CCB" w:rsidRDefault="00B6322F" w:rsidP="00B6322F">
      <w:pPr>
        <w:pStyle w:val="a5"/>
        <w:numPr>
          <w:ilvl w:val="0"/>
          <w:numId w:val="8"/>
        </w:numPr>
        <w:tabs>
          <w:tab w:val="clear" w:pos="2149"/>
          <w:tab w:val="clear" w:pos="8712"/>
          <w:tab w:val="num" w:pos="540"/>
          <w:tab w:val="num" w:pos="1620"/>
        </w:tabs>
        <w:autoSpaceDE/>
        <w:autoSpaceDN/>
        <w:adjustRightInd/>
        <w:spacing w:line="360" w:lineRule="auto"/>
        <w:ind w:left="540"/>
        <w:jc w:val="both"/>
        <w:rPr>
          <w:sz w:val="24"/>
          <w:szCs w:val="24"/>
        </w:rPr>
      </w:pPr>
      <w:r w:rsidRPr="00616CCB">
        <w:rPr>
          <w:sz w:val="24"/>
          <w:szCs w:val="24"/>
        </w:rPr>
        <w:t>Бошқарувчи гуруҳ (ҳокимият ва Раҳбарлик).</w:t>
      </w:r>
    </w:p>
    <w:p w:rsidR="00B6322F" w:rsidRPr="00616CCB" w:rsidRDefault="00B6322F" w:rsidP="00B6322F">
      <w:pPr>
        <w:pStyle w:val="a5"/>
        <w:numPr>
          <w:ilvl w:val="0"/>
          <w:numId w:val="8"/>
        </w:numPr>
        <w:tabs>
          <w:tab w:val="clear" w:pos="2149"/>
          <w:tab w:val="clear" w:pos="8712"/>
          <w:tab w:val="num" w:pos="540"/>
          <w:tab w:val="num" w:pos="1620"/>
        </w:tabs>
        <w:autoSpaceDE/>
        <w:autoSpaceDN/>
        <w:adjustRightInd/>
        <w:spacing w:line="360" w:lineRule="auto"/>
        <w:ind w:left="540"/>
        <w:jc w:val="both"/>
        <w:rPr>
          <w:sz w:val="24"/>
          <w:szCs w:val="24"/>
        </w:rPr>
      </w:pPr>
      <w:r w:rsidRPr="00616CCB">
        <w:rPr>
          <w:sz w:val="24"/>
          <w:szCs w:val="24"/>
        </w:rPr>
        <w:t>Диагностик гуруҳ (муаммони таҳлил қилиш).</w:t>
      </w:r>
    </w:p>
    <w:p w:rsidR="00B6322F" w:rsidRPr="00616CCB" w:rsidRDefault="00B6322F" w:rsidP="00B6322F">
      <w:pPr>
        <w:pStyle w:val="a5"/>
        <w:numPr>
          <w:ilvl w:val="0"/>
          <w:numId w:val="9"/>
        </w:numPr>
        <w:tabs>
          <w:tab w:val="clear" w:pos="1429"/>
          <w:tab w:val="clear" w:pos="8712"/>
          <w:tab w:val="num" w:pos="540"/>
        </w:tabs>
        <w:autoSpaceDE/>
        <w:autoSpaceDN/>
        <w:adjustRightInd/>
        <w:spacing w:line="360" w:lineRule="auto"/>
        <w:ind w:left="540"/>
        <w:jc w:val="both"/>
        <w:rPr>
          <w:sz w:val="24"/>
          <w:szCs w:val="24"/>
        </w:rPr>
      </w:pPr>
      <w:r w:rsidRPr="00616CCB">
        <w:rPr>
          <w:sz w:val="24"/>
          <w:szCs w:val="24"/>
        </w:rPr>
        <w:t>Таҳлилни амалга оширинг ва сабабларни аниқланг. Маълумотларни таҳлил қилинг ва ечимларни ривожлантиринг.</w:t>
      </w:r>
    </w:p>
    <w:p w:rsidR="00B6322F" w:rsidRPr="00616CCB" w:rsidRDefault="00B6322F" w:rsidP="00B6322F">
      <w:pPr>
        <w:pStyle w:val="a5"/>
        <w:numPr>
          <w:ilvl w:val="0"/>
          <w:numId w:val="9"/>
        </w:numPr>
        <w:tabs>
          <w:tab w:val="clear" w:pos="1429"/>
          <w:tab w:val="clear" w:pos="8712"/>
          <w:tab w:val="num" w:pos="540"/>
        </w:tabs>
        <w:autoSpaceDE/>
        <w:autoSpaceDN/>
        <w:adjustRightInd/>
        <w:spacing w:line="360" w:lineRule="auto"/>
        <w:ind w:left="540"/>
        <w:jc w:val="both"/>
        <w:rPr>
          <w:sz w:val="24"/>
          <w:szCs w:val="24"/>
        </w:rPr>
      </w:pPr>
      <w:r w:rsidRPr="00616CCB">
        <w:rPr>
          <w:sz w:val="24"/>
          <w:szCs w:val="24"/>
        </w:rPr>
        <w:t>Қандай қилиб ўзгаришларга қаршиликни олдини олишни аниқланг.</w:t>
      </w:r>
    </w:p>
    <w:p w:rsidR="00B6322F" w:rsidRPr="00616CCB" w:rsidRDefault="00B6322F" w:rsidP="00B6322F">
      <w:pPr>
        <w:pStyle w:val="a5"/>
        <w:numPr>
          <w:ilvl w:val="0"/>
          <w:numId w:val="10"/>
        </w:numPr>
        <w:tabs>
          <w:tab w:val="clear" w:pos="8712"/>
          <w:tab w:val="num" w:pos="540"/>
        </w:tabs>
        <w:autoSpaceDE/>
        <w:autoSpaceDN/>
        <w:adjustRightInd/>
        <w:spacing w:line="360" w:lineRule="auto"/>
        <w:ind w:left="540" w:hanging="180"/>
        <w:jc w:val="both"/>
        <w:rPr>
          <w:sz w:val="24"/>
          <w:szCs w:val="24"/>
        </w:rPr>
      </w:pPr>
      <w:r w:rsidRPr="00616CCB">
        <w:rPr>
          <w:sz w:val="24"/>
          <w:szCs w:val="24"/>
        </w:rPr>
        <w:lastRenderedPageBreak/>
        <w:t>Ходимларниг иштирок этишини таъминланг.</w:t>
      </w:r>
    </w:p>
    <w:p w:rsidR="00B6322F" w:rsidRPr="00616CCB" w:rsidRDefault="00B6322F" w:rsidP="00B6322F">
      <w:pPr>
        <w:pStyle w:val="a5"/>
        <w:numPr>
          <w:ilvl w:val="0"/>
          <w:numId w:val="10"/>
        </w:numPr>
        <w:tabs>
          <w:tab w:val="clear" w:pos="8712"/>
          <w:tab w:val="num" w:pos="540"/>
        </w:tabs>
        <w:autoSpaceDE/>
        <w:autoSpaceDN/>
        <w:adjustRightInd/>
        <w:spacing w:line="360" w:lineRule="auto"/>
        <w:ind w:left="540" w:hanging="180"/>
        <w:jc w:val="both"/>
        <w:rPr>
          <w:sz w:val="24"/>
          <w:szCs w:val="24"/>
        </w:rPr>
      </w:pPr>
      <w:r w:rsidRPr="00616CCB">
        <w:rPr>
          <w:sz w:val="24"/>
          <w:szCs w:val="24"/>
        </w:rPr>
        <w:t>Техник ва социал ўзгаришларда иштирок этинг.</w:t>
      </w:r>
    </w:p>
    <w:p w:rsidR="00B6322F" w:rsidRPr="00616CCB" w:rsidRDefault="00B6322F" w:rsidP="00B6322F">
      <w:pPr>
        <w:pStyle w:val="a5"/>
        <w:numPr>
          <w:ilvl w:val="0"/>
          <w:numId w:val="11"/>
        </w:numPr>
        <w:tabs>
          <w:tab w:val="clear" w:pos="2138"/>
          <w:tab w:val="clear" w:pos="8712"/>
          <w:tab w:val="num" w:pos="540"/>
          <w:tab w:val="num" w:pos="1260"/>
        </w:tabs>
        <w:autoSpaceDE/>
        <w:autoSpaceDN/>
        <w:adjustRightInd/>
        <w:spacing w:line="360" w:lineRule="auto"/>
        <w:ind w:left="540"/>
        <w:jc w:val="both"/>
        <w:rPr>
          <w:sz w:val="24"/>
          <w:szCs w:val="24"/>
        </w:rPr>
      </w:pPr>
      <w:r w:rsidRPr="00616CCB">
        <w:rPr>
          <w:sz w:val="24"/>
          <w:szCs w:val="24"/>
        </w:rPr>
        <w:t xml:space="preserve">Тезда ўзгаришларни жорий қилинг, аммо ўқитиш учун вақт имкониятларини </w:t>
      </w:r>
      <w:r w:rsidRPr="00616CCB">
        <w:rPr>
          <w:sz w:val="24"/>
          <w:szCs w:val="24"/>
          <w:lang w:val="uz-Cyrl-UZ"/>
        </w:rPr>
        <w:t>қ</w:t>
      </w:r>
      <w:r w:rsidRPr="00616CCB">
        <w:rPr>
          <w:sz w:val="24"/>
          <w:szCs w:val="24"/>
        </w:rPr>
        <w:t>олдиринг.</w:t>
      </w:r>
    </w:p>
    <w:p w:rsidR="00B6322F" w:rsidRPr="00616CCB" w:rsidRDefault="00B6322F" w:rsidP="00B6322F">
      <w:pPr>
        <w:pStyle w:val="a5"/>
        <w:numPr>
          <w:ilvl w:val="0"/>
          <w:numId w:val="11"/>
        </w:numPr>
        <w:tabs>
          <w:tab w:val="clear" w:pos="2138"/>
          <w:tab w:val="clear" w:pos="8712"/>
          <w:tab w:val="num" w:pos="540"/>
        </w:tabs>
        <w:autoSpaceDE/>
        <w:autoSpaceDN/>
        <w:adjustRightInd/>
        <w:spacing w:line="360" w:lineRule="auto"/>
        <w:ind w:left="540"/>
        <w:jc w:val="both"/>
        <w:rPr>
          <w:sz w:val="24"/>
          <w:szCs w:val="24"/>
        </w:rPr>
      </w:pPr>
      <w:r w:rsidRPr="00616CCB">
        <w:rPr>
          <w:sz w:val="24"/>
          <w:szCs w:val="24"/>
        </w:rPr>
        <w:t>а) Ечимларнинг бажарилишини назорат қилинг.</w:t>
      </w:r>
    </w:p>
    <w:p w:rsidR="00B6322F" w:rsidRPr="00616CCB" w:rsidRDefault="00B6322F" w:rsidP="00B6322F">
      <w:pPr>
        <w:pStyle w:val="a5"/>
        <w:numPr>
          <w:ilvl w:val="0"/>
          <w:numId w:val="12"/>
        </w:numPr>
        <w:tabs>
          <w:tab w:val="clear" w:pos="1778"/>
          <w:tab w:val="clear" w:pos="8712"/>
          <w:tab w:val="num" w:pos="540"/>
        </w:tabs>
        <w:autoSpaceDE/>
        <w:autoSpaceDN/>
        <w:adjustRightInd/>
        <w:spacing w:line="360" w:lineRule="auto"/>
        <w:ind w:left="540" w:firstLine="0"/>
        <w:jc w:val="both"/>
        <w:rPr>
          <w:sz w:val="24"/>
          <w:szCs w:val="24"/>
        </w:rPr>
      </w:pPr>
      <w:r w:rsidRPr="00616CCB">
        <w:rPr>
          <w:sz w:val="24"/>
          <w:szCs w:val="24"/>
        </w:rPr>
        <w:t>Кўзда тутилмаган ўзгаришларни аниқланг.</w:t>
      </w:r>
    </w:p>
    <w:p w:rsidR="00B6322F" w:rsidRPr="00616CCB" w:rsidRDefault="00B6322F" w:rsidP="00B6322F">
      <w:pPr>
        <w:pStyle w:val="a5"/>
        <w:spacing w:line="360" w:lineRule="auto"/>
        <w:ind w:left="0" w:firstLine="720"/>
        <w:jc w:val="both"/>
        <w:rPr>
          <w:sz w:val="24"/>
          <w:szCs w:val="24"/>
        </w:rPr>
      </w:pPr>
      <w:r w:rsidRPr="00616CCB">
        <w:rPr>
          <w:sz w:val="24"/>
          <w:szCs w:val="24"/>
        </w:rPr>
        <w:t>3. Арманд Фейгенбаум.  У умумий сифатни назорат қилиш концепциясини ишлаб чиқди. Бугунги кунда умумий сифатни бошқариш (УСБ) деб юритилади. Ушбу назарияга мувофиқ ташкилотдаги ҳар бир шахс сифат учун жавобгар бўлиб, хатоларни ва камчиликларни жойида аниқлашга интилиши керак.</w:t>
      </w: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ind w:left="0" w:firstLine="720"/>
        <w:jc w:val="both"/>
        <w:rPr>
          <w:sz w:val="24"/>
          <w:szCs w:val="24"/>
        </w:rPr>
      </w:pPr>
      <w:r w:rsidRPr="00616CCB">
        <w:rPr>
          <w:sz w:val="24"/>
          <w:szCs w:val="24"/>
        </w:rPr>
        <w:t>4. Каору Ишикава (япониялик). У сифат тўгаракларини жорий этган. Ушбу тўгаракларда ишлатиш учун «Ишикава диаграммалари» ни таклиф этган.</w:t>
      </w:r>
    </w:p>
    <w:p w:rsidR="00B6322F" w:rsidRPr="00616CCB" w:rsidRDefault="00B6322F" w:rsidP="00B6322F">
      <w:pPr>
        <w:pStyle w:val="a5"/>
        <w:spacing w:line="360" w:lineRule="auto"/>
        <w:ind w:left="0" w:firstLine="720"/>
        <w:jc w:val="both"/>
        <w:rPr>
          <w:sz w:val="24"/>
          <w:szCs w:val="24"/>
        </w:rPr>
      </w:pPr>
      <w:r w:rsidRPr="00616CCB">
        <w:rPr>
          <w:sz w:val="24"/>
          <w:szCs w:val="24"/>
        </w:rPr>
        <w:t>5. Филипп Кросби. У сифатни яхшилаш фойдалари вақт ўтгандан сўнг ҳам ва ресурслар тугагандан сўнг ҳам сезилишини таъкидлаган. Кросби 0 даражадаги дефект мақсадини илгари сурди ва ушбу мақсадларга эришиш учун узлуксиз такомиллаштиришни таклиф этди. Унинг 14 қадамли сифатни яхшилаш дастури қуйидагилар:</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260"/>
        <w:jc w:val="both"/>
        <w:rPr>
          <w:sz w:val="24"/>
          <w:szCs w:val="24"/>
        </w:rPr>
      </w:pPr>
      <w:r w:rsidRPr="00616CCB">
        <w:rPr>
          <w:sz w:val="24"/>
          <w:szCs w:val="24"/>
        </w:rPr>
        <w:t>Бошқарув розилиги ва мажбуриятлари.</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260"/>
        <w:jc w:val="both"/>
        <w:rPr>
          <w:sz w:val="24"/>
          <w:szCs w:val="24"/>
        </w:rPr>
      </w:pPr>
      <w:r w:rsidRPr="00616CCB">
        <w:rPr>
          <w:sz w:val="24"/>
          <w:szCs w:val="24"/>
        </w:rPr>
        <w:t>Сифатни яхшилаш командаси.</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260"/>
        <w:jc w:val="both"/>
        <w:rPr>
          <w:sz w:val="24"/>
          <w:szCs w:val="24"/>
        </w:rPr>
      </w:pPr>
      <w:r w:rsidRPr="00616CCB">
        <w:rPr>
          <w:sz w:val="24"/>
          <w:szCs w:val="24"/>
        </w:rPr>
        <w:t>Сифатни ўлчаш.</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260"/>
        <w:jc w:val="both"/>
        <w:rPr>
          <w:sz w:val="24"/>
          <w:szCs w:val="24"/>
        </w:rPr>
      </w:pPr>
      <w:r w:rsidRPr="00616CCB">
        <w:rPr>
          <w:sz w:val="24"/>
          <w:szCs w:val="24"/>
        </w:rPr>
        <w:t>Сифатни баҳолаш харажатлари.</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260"/>
        <w:jc w:val="both"/>
        <w:rPr>
          <w:sz w:val="24"/>
          <w:szCs w:val="24"/>
        </w:rPr>
      </w:pPr>
      <w:r w:rsidRPr="00616CCB">
        <w:rPr>
          <w:sz w:val="24"/>
          <w:szCs w:val="24"/>
        </w:rPr>
        <w:t>Сифат онгини шакллантириш.</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260"/>
        <w:jc w:val="both"/>
        <w:rPr>
          <w:sz w:val="24"/>
          <w:szCs w:val="24"/>
        </w:rPr>
      </w:pPr>
      <w:r w:rsidRPr="00616CCB">
        <w:rPr>
          <w:sz w:val="24"/>
          <w:szCs w:val="24"/>
        </w:rPr>
        <w:t>Тузатувчи ҳаракатлар.</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260"/>
        <w:jc w:val="both"/>
        <w:rPr>
          <w:sz w:val="24"/>
          <w:szCs w:val="24"/>
        </w:rPr>
      </w:pPr>
      <w:r w:rsidRPr="00616CCB">
        <w:rPr>
          <w:sz w:val="24"/>
          <w:szCs w:val="24"/>
        </w:rPr>
        <w:t>0 даражадаги дефектларни режалаштириш.</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260"/>
        <w:jc w:val="both"/>
        <w:rPr>
          <w:sz w:val="24"/>
          <w:szCs w:val="24"/>
        </w:rPr>
      </w:pPr>
      <w:r w:rsidRPr="00616CCB">
        <w:rPr>
          <w:sz w:val="24"/>
          <w:szCs w:val="24"/>
        </w:rPr>
        <w:t>Менежерларни ва Раҳбарларни ўқитиш.</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260"/>
        <w:jc w:val="both"/>
        <w:rPr>
          <w:sz w:val="24"/>
          <w:szCs w:val="24"/>
        </w:rPr>
      </w:pPr>
      <w:r w:rsidRPr="00616CCB">
        <w:rPr>
          <w:sz w:val="24"/>
          <w:szCs w:val="24"/>
        </w:rPr>
        <w:t>Дефектсиз ишлаш кунлари.</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080"/>
        <w:jc w:val="both"/>
        <w:rPr>
          <w:sz w:val="24"/>
          <w:szCs w:val="24"/>
        </w:rPr>
      </w:pPr>
      <w:r w:rsidRPr="00616CCB">
        <w:rPr>
          <w:sz w:val="24"/>
          <w:szCs w:val="24"/>
        </w:rPr>
        <w:t xml:space="preserve">Мақсадларнинг </w:t>
      </w:r>
      <w:r w:rsidRPr="00616CCB">
        <w:rPr>
          <w:sz w:val="24"/>
          <w:szCs w:val="24"/>
          <w:lang w:val="uz-Cyrl-UZ"/>
        </w:rPr>
        <w:t>қў</w:t>
      </w:r>
      <w:r w:rsidRPr="00616CCB">
        <w:rPr>
          <w:sz w:val="24"/>
          <w:szCs w:val="24"/>
        </w:rPr>
        <w:t>йилиши.</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080"/>
        <w:jc w:val="both"/>
        <w:rPr>
          <w:sz w:val="24"/>
          <w:szCs w:val="24"/>
        </w:rPr>
      </w:pPr>
      <w:r w:rsidRPr="00616CCB">
        <w:rPr>
          <w:sz w:val="24"/>
          <w:szCs w:val="24"/>
        </w:rPr>
        <w:t>Хатоларнинг сабабларини йуқотиш.</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080"/>
        <w:jc w:val="both"/>
        <w:rPr>
          <w:sz w:val="24"/>
          <w:szCs w:val="24"/>
        </w:rPr>
      </w:pPr>
      <w:r w:rsidRPr="00616CCB">
        <w:rPr>
          <w:sz w:val="24"/>
          <w:szCs w:val="24"/>
        </w:rPr>
        <w:t>Тан олиниши.</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080"/>
        <w:jc w:val="both"/>
        <w:rPr>
          <w:sz w:val="24"/>
          <w:szCs w:val="24"/>
        </w:rPr>
      </w:pPr>
      <w:r w:rsidRPr="00616CCB">
        <w:rPr>
          <w:sz w:val="24"/>
          <w:szCs w:val="24"/>
        </w:rPr>
        <w:t>Сифат кенгашлари (тажрибани ўрто</w:t>
      </w:r>
      <w:r w:rsidRPr="00616CCB">
        <w:rPr>
          <w:sz w:val="24"/>
          <w:szCs w:val="24"/>
          <w:lang w:val="uz-Cyrl-UZ"/>
        </w:rPr>
        <w:t>қ</w:t>
      </w:r>
      <w:r w:rsidRPr="00616CCB">
        <w:rPr>
          <w:sz w:val="24"/>
          <w:szCs w:val="24"/>
        </w:rPr>
        <w:t>лашиш).</w:t>
      </w:r>
    </w:p>
    <w:p w:rsidR="00B6322F" w:rsidRPr="00616CCB" w:rsidRDefault="00B6322F" w:rsidP="00B6322F">
      <w:pPr>
        <w:pStyle w:val="a5"/>
        <w:numPr>
          <w:ilvl w:val="0"/>
          <w:numId w:val="13"/>
        </w:numPr>
        <w:tabs>
          <w:tab w:val="clear" w:pos="2138"/>
          <w:tab w:val="clear" w:pos="8712"/>
          <w:tab w:val="num" w:pos="1260"/>
        </w:tabs>
        <w:autoSpaceDE/>
        <w:autoSpaceDN/>
        <w:adjustRightInd/>
        <w:spacing w:line="360" w:lineRule="auto"/>
        <w:ind w:left="1080"/>
        <w:jc w:val="both"/>
        <w:rPr>
          <w:sz w:val="24"/>
          <w:szCs w:val="24"/>
        </w:rPr>
      </w:pPr>
      <w:r w:rsidRPr="00616CCB">
        <w:rPr>
          <w:sz w:val="24"/>
          <w:szCs w:val="24"/>
        </w:rPr>
        <w:lastRenderedPageBreak/>
        <w:t>Барча ишларни қайтадан қилиш.</w:t>
      </w:r>
    </w:p>
    <w:p w:rsidR="00B6322F" w:rsidRPr="00616CCB" w:rsidRDefault="00B6322F" w:rsidP="00B6322F">
      <w:pPr>
        <w:pStyle w:val="a5"/>
        <w:tabs>
          <w:tab w:val="num" w:pos="1260"/>
        </w:tabs>
        <w:spacing w:line="360" w:lineRule="auto"/>
        <w:ind w:firstLine="0"/>
        <w:rPr>
          <w:sz w:val="24"/>
          <w:szCs w:val="24"/>
        </w:rPr>
      </w:pPr>
    </w:p>
    <w:p w:rsidR="00B6322F" w:rsidRPr="00616CCB" w:rsidRDefault="00B6322F" w:rsidP="00B6322F">
      <w:pPr>
        <w:pStyle w:val="a5"/>
        <w:spacing w:line="360" w:lineRule="auto"/>
        <w:ind w:left="0" w:firstLine="720"/>
        <w:jc w:val="both"/>
        <w:rPr>
          <w:sz w:val="24"/>
          <w:szCs w:val="24"/>
        </w:rPr>
      </w:pPr>
      <w:r w:rsidRPr="00616CCB">
        <w:rPr>
          <w:sz w:val="24"/>
          <w:szCs w:val="24"/>
        </w:rPr>
        <w:t>6. Геничи Тагучи. У сифат инжиниринги деб аталувчи сифатни кафолатлаш йўналишини ривожлантирди. Унинг мақсади юқори</w:t>
      </w:r>
      <w:r w:rsidRPr="00616CCB">
        <w:rPr>
          <w:b/>
          <w:sz w:val="24"/>
          <w:szCs w:val="24"/>
        </w:rPr>
        <w:t xml:space="preserve"> </w:t>
      </w:r>
      <w:r w:rsidRPr="00616CCB">
        <w:rPr>
          <w:sz w:val="24"/>
          <w:szCs w:val="24"/>
        </w:rPr>
        <w:t>сифатли маҳсулотларни харажатларни арзонлаштиришга қаратилган йўлларда ишлаб чиқариш эди.</w:t>
      </w: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jc w:val="center"/>
        <w:rPr>
          <w:b/>
          <w:bCs/>
          <w:sz w:val="24"/>
          <w:szCs w:val="24"/>
        </w:rPr>
      </w:pPr>
      <w:r w:rsidRPr="00616CCB">
        <w:rPr>
          <w:b/>
          <w:bCs/>
          <w:sz w:val="24"/>
          <w:szCs w:val="24"/>
        </w:rPr>
        <w:t>Сифат дастурлари.</w:t>
      </w:r>
    </w:p>
    <w:p w:rsidR="00B6322F" w:rsidRPr="00616CCB" w:rsidRDefault="00B6322F" w:rsidP="00B6322F">
      <w:pPr>
        <w:pStyle w:val="a5"/>
        <w:spacing w:line="360" w:lineRule="auto"/>
        <w:ind w:left="0" w:firstLine="720"/>
        <w:jc w:val="both"/>
        <w:rPr>
          <w:sz w:val="24"/>
          <w:szCs w:val="24"/>
        </w:rPr>
      </w:pPr>
      <w:r w:rsidRPr="00616CCB">
        <w:rPr>
          <w:sz w:val="24"/>
          <w:szCs w:val="24"/>
        </w:rPr>
        <w:t>Охирги 30 йилда сифат масаласи билан боғлиқ бўлган бир қатор</w:t>
      </w:r>
      <w:r w:rsidRPr="00616CCB">
        <w:rPr>
          <w:b/>
          <w:sz w:val="24"/>
          <w:szCs w:val="24"/>
        </w:rPr>
        <w:t xml:space="preserve"> </w:t>
      </w:r>
      <w:r w:rsidRPr="00616CCB">
        <w:rPr>
          <w:sz w:val="24"/>
          <w:szCs w:val="24"/>
        </w:rPr>
        <w:t xml:space="preserve"> ёндашувлар ва усуллар ишлаб чиқилди. Барча усулларнинг фалсафасини қуйидаги 3 та ёндашув билан умумлаштириш мумкин.</w:t>
      </w:r>
    </w:p>
    <w:p w:rsidR="00B6322F" w:rsidRPr="00616CCB" w:rsidRDefault="00B6322F" w:rsidP="00B6322F">
      <w:pPr>
        <w:pStyle w:val="a5"/>
        <w:numPr>
          <w:ilvl w:val="0"/>
          <w:numId w:val="14"/>
        </w:numPr>
        <w:tabs>
          <w:tab w:val="clear" w:pos="8712"/>
        </w:tabs>
        <w:autoSpaceDE/>
        <w:autoSpaceDN/>
        <w:adjustRightInd/>
        <w:spacing w:line="360" w:lineRule="auto"/>
        <w:jc w:val="both"/>
        <w:rPr>
          <w:sz w:val="24"/>
          <w:szCs w:val="24"/>
        </w:rPr>
      </w:pPr>
      <w:r w:rsidRPr="00616CCB">
        <w:rPr>
          <w:sz w:val="24"/>
          <w:szCs w:val="24"/>
        </w:rPr>
        <w:t>Сифат нафақат яхши даража, балки бизнес учун муҳим бўлиб ҳисобланади.</w:t>
      </w:r>
    </w:p>
    <w:p w:rsidR="00B6322F" w:rsidRPr="00616CCB" w:rsidRDefault="00B6322F" w:rsidP="00B6322F">
      <w:pPr>
        <w:pStyle w:val="a5"/>
        <w:numPr>
          <w:ilvl w:val="0"/>
          <w:numId w:val="14"/>
        </w:numPr>
        <w:tabs>
          <w:tab w:val="clear" w:pos="8712"/>
        </w:tabs>
        <w:autoSpaceDE/>
        <w:autoSpaceDN/>
        <w:adjustRightInd/>
        <w:spacing w:line="360" w:lineRule="auto"/>
        <w:jc w:val="both"/>
        <w:rPr>
          <w:sz w:val="24"/>
          <w:szCs w:val="24"/>
        </w:rPr>
      </w:pPr>
      <w:r w:rsidRPr="00616CCB">
        <w:rPr>
          <w:sz w:val="24"/>
          <w:szCs w:val="24"/>
        </w:rPr>
        <w:t>Сифат ҳар бир ходимнинг ишидир.</w:t>
      </w:r>
    </w:p>
    <w:p w:rsidR="00B6322F" w:rsidRPr="00616CCB" w:rsidRDefault="00B6322F" w:rsidP="00B6322F">
      <w:pPr>
        <w:pStyle w:val="a5"/>
        <w:numPr>
          <w:ilvl w:val="0"/>
          <w:numId w:val="14"/>
        </w:numPr>
        <w:tabs>
          <w:tab w:val="clear" w:pos="8712"/>
        </w:tabs>
        <w:autoSpaceDE/>
        <w:autoSpaceDN/>
        <w:adjustRightInd/>
        <w:spacing w:line="360" w:lineRule="auto"/>
        <w:jc w:val="both"/>
        <w:rPr>
          <w:sz w:val="24"/>
          <w:szCs w:val="24"/>
        </w:rPr>
      </w:pPr>
      <w:r w:rsidRPr="00616CCB">
        <w:rPr>
          <w:sz w:val="24"/>
          <w:szCs w:val="24"/>
        </w:rPr>
        <w:t>Ташкилотлар доимий такомиллаштиришга эҳтиёж сезадилар.</w:t>
      </w: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jc w:val="center"/>
        <w:rPr>
          <w:b/>
          <w:bCs/>
          <w:sz w:val="24"/>
          <w:szCs w:val="24"/>
        </w:rPr>
      </w:pPr>
    </w:p>
    <w:p w:rsidR="00B6322F" w:rsidRPr="00616CCB" w:rsidRDefault="00B6322F" w:rsidP="00B6322F">
      <w:pPr>
        <w:pStyle w:val="a5"/>
        <w:spacing w:line="360" w:lineRule="auto"/>
        <w:jc w:val="center"/>
        <w:rPr>
          <w:b/>
          <w:bCs/>
          <w:sz w:val="24"/>
          <w:szCs w:val="24"/>
        </w:rPr>
      </w:pPr>
    </w:p>
    <w:p w:rsidR="00B6322F" w:rsidRPr="00616CCB" w:rsidRDefault="00B6322F" w:rsidP="00B6322F">
      <w:pPr>
        <w:pStyle w:val="a5"/>
        <w:spacing w:line="360" w:lineRule="auto"/>
        <w:jc w:val="center"/>
        <w:rPr>
          <w:b/>
          <w:bCs/>
          <w:sz w:val="24"/>
          <w:szCs w:val="24"/>
        </w:rPr>
      </w:pPr>
      <w:r w:rsidRPr="00616CCB">
        <w:rPr>
          <w:b/>
          <w:bCs/>
          <w:sz w:val="24"/>
          <w:szCs w:val="24"/>
          <w:lang w:val="uz-Cyrl-UZ"/>
        </w:rPr>
        <w:t xml:space="preserve">8.3. </w:t>
      </w:r>
      <w:r w:rsidRPr="00616CCB">
        <w:rPr>
          <w:b/>
          <w:bCs/>
          <w:sz w:val="24"/>
          <w:szCs w:val="24"/>
        </w:rPr>
        <w:t>Умумий сифатни бошкариш.</w:t>
      </w:r>
    </w:p>
    <w:p w:rsidR="00B6322F" w:rsidRPr="00616CCB" w:rsidRDefault="00B6322F" w:rsidP="00B6322F">
      <w:pPr>
        <w:pStyle w:val="a5"/>
        <w:spacing w:line="360" w:lineRule="auto"/>
        <w:ind w:left="0" w:firstLine="720"/>
        <w:jc w:val="both"/>
        <w:rPr>
          <w:sz w:val="24"/>
          <w:szCs w:val="24"/>
        </w:rPr>
      </w:pPr>
      <w:r w:rsidRPr="00616CCB">
        <w:rPr>
          <w:sz w:val="24"/>
          <w:szCs w:val="24"/>
        </w:rPr>
        <w:t>Умумий сифатни бошқариш кенг фалсафа ва бошқарувчиларни ўқитишнинг формаллаштирилган структуралари ва сифат билан боғлиқ бўлган ҳаракатларни жорий этиш жараёни билан боғлиқ. У қуйидаги фаразга асосланадики, сифат билан боғлиқ бўлган кўп масалалар юқори</w:t>
      </w:r>
      <w:r w:rsidRPr="00616CCB">
        <w:rPr>
          <w:b/>
          <w:sz w:val="24"/>
          <w:szCs w:val="24"/>
        </w:rPr>
        <w:t xml:space="preserve"> </w:t>
      </w:r>
      <w:r w:rsidRPr="00616CCB">
        <w:rPr>
          <w:sz w:val="24"/>
          <w:szCs w:val="24"/>
        </w:rPr>
        <w:t>иш сифати ва бутун ташкилотда сифатнинг юқори</w:t>
      </w:r>
      <w:r w:rsidRPr="00616CCB">
        <w:rPr>
          <w:b/>
          <w:sz w:val="24"/>
          <w:szCs w:val="24"/>
        </w:rPr>
        <w:t xml:space="preserve"> </w:t>
      </w:r>
      <w:r w:rsidRPr="00616CCB">
        <w:rPr>
          <w:sz w:val="24"/>
          <w:szCs w:val="24"/>
        </w:rPr>
        <w:t>даражаларига олиб келувчи менежмент фаолияти билан ечилиши мумкин. Бу шуни билдирадики, сифатни рақобатбардош нархлардан юқори</w:t>
      </w:r>
      <w:r w:rsidRPr="00616CCB">
        <w:rPr>
          <w:b/>
          <w:sz w:val="24"/>
          <w:szCs w:val="24"/>
        </w:rPr>
        <w:t xml:space="preserve"> </w:t>
      </w:r>
      <w:r w:rsidRPr="00616CCB">
        <w:rPr>
          <w:sz w:val="24"/>
          <w:szCs w:val="24"/>
        </w:rPr>
        <w:t>даражада таъминлаш мумкин. Умумий сифатни бошқариш концепцияси қуйидаги 7 асосий принципга асосланади:</w:t>
      </w:r>
    </w:p>
    <w:p w:rsidR="00B6322F" w:rsidRPr="00616CCB" w:rsidRDefault="00B6322F" w:rsidP="00B6322F">
      <w:pPr>
        <w:pStyle w:val="a5"/>
        <w:numPr>
          <w:ilvl w:val="0"/>
          <w:numId w:val="15"/>
        </w:numPr>
        <w:tabs>
          <w:tab w:val="clear" w:pos="8712"/>
        </w:tabs>
        <w:autoSpaceDE/>
        <w:autoSpaceDN/>
        <w:adjustRightInd/>
        <w:spacing w:line="360" w:lineRule="auto"/>
        <w:ind w:left="900"/>
        <w:jc w:val="both"/>
        <w:rPr>
          <w:sz w:val="24"/>
          <w:szCs w:val="24"/>
        </w:rPr>
      </w:pPr>
      <w:r w:rsidRPr="00616CCB">
        <w:rPr>
          <w:b/>
          <w:bCs/>
          <w:sz w:val="24"/>
          <w:szCs w:val="24"/>
        </w:rPr>
        <w:t>Ёндашув</w:t>
      </w:r>
      <w:r w:rsidRPr="00616CCB">
        <w:rPr>
          <w:sz w:val="24"/>
          <w:szCs w:val="24"/>
        </w:rPr>
        <w:t xml:space="preserve"> – менежмент томонидан бошқариладиган.</w:t>
      </w:r>
    </w:p>
    <w:p w:rsidR="00B6322F" w:rsidRPr="00616CCB" w:rsidRDefault="00B6322F" w:rsidP="00B6322F">
      <w:pPr>
        <w:pStyle w:val="a5"/>
        <w:numPr>
          <w:ilvl w:val="0"/>
          <w:numId w:val="15"/>
        </w:numPr>
        <w:tabs>
          <w:tab w:val="clear" w:pos="8712"/>
        </w:tabs>
        <w:autoSpaceDE/>
        <w:autoSpaceDN/>
        <w:adjustRightInd/>
        <w:spacing w:line="360" w:lineRule="auto"/>
        <w:ind w:left="900"/>
        <w:jc w:val="both"/>
        <w:rPr>
          <w:sz w:val="24"/>
          <w:szCs w:val="24"/>
        </w:rPr>
      </w:pPr>
      <w:r w:rsidRPr="00616CCB">
        <w:rPr>
          <w:b/>
          <w:bCs/>
          <w:sz w:val="24"/>
          <w:szCs w:val="24"/>
        </w:rPr>
        <w:t>Кенглиги</w:t>
      </w:r>
      <w:r w:rsidRPr="00616CCB">
        <w:rPr>
          <w:sz w:val="24"/>
          <w:szCs w:val="24"/>
        </w:rPr>
        <w:t xml:space="preserve"> – компания узра.</w:t>
      </w:r>
    </w:p>
    <w:p w:rsidR="00B6322F" w:rsidRPr="00616CCB" w:rsidRDefault="00B6322F" w:rsidP="00B6322F">
      <w:pPr>
        <w:pStyle w:val="a5"/>
        <w:numPr>
          <w:ilvl w:val="0"/>
          <w:numId w:val="15"/>
        </w:numPr>
        <w:tabs>
          <w:tab w:val="clear" w:pos="8712"/>
        </w:tabs>
        <w:autoSpaceDE/>
        <w:autoSpaceDN/>
        <w:adjustRightInd/>
        <w:spacing w:line="360" w:lineRule="auto"/>
        <w:ind w:left="900"/>
        <w:jc w:val="both"/>
        <w:rPr>
          <w:sz w:val="24"/>
          <w:szCs w:val="24"/>
        </w:rPr>
      </w:pPr>
      <w:r w:rsidRPr="00616CCB">
        <w:rPr>
          <w:b/>
          <w:bCs/>
          <w:sz w:val="24"/>
          <w:szCs w:val="24"/>
        </w:rPr>
        <w:t>Масштаб</w:t>
      </w:r>
      <w:r w:rsidRPr="00616CCB">
        <w:rPr>
          <w:sz w:val="24"/>
          <w:szCs w:val="24"/>
        </w:rPr>
        <w:t xml:space="preserve"> – ҳар бир киши жавобгар.</w:t>
      </w:r>
    </w:p>
    <w:p w:rsidR="00B6322F" w:rsidRPr="00616CCB" w:rsidRDefault="00B6322F" w:rsidP="00B6322F">
      <w:pPr>
        <w:pStyle w:val="a5"/>
        <w:numPr>
          <w:ilvl w:val="0"/>
          <w:numId w:val="15"/>
        </w:numPr>
        <w:tabs>
          <w:tab w:val="clear" w:pos="8712"/>
        </w:tabs>
        <w:autoSpaceDE/>
        <w:autoSpaceDN/>
        <w:adjustRightInd/>
        <w:spacing w:line="360" w:lineRule="auto"/>
        <w:ind w:left="900"/>
        <w:jc w:val="both"/>
        <w:rPr>
          <w:sz w:val="24"/>
          <w:szCs w:val="24"/>
        </w:rPr>
      </w:pPr>
      <w:r w:rsidRPr="00616CCB">
        <w:rPr>
          <w:b/>
          <w:bCs/>
          <w:sz w:val="24"/>
          <w:szCs w:val="24"/>
        </w:rPr>
        <w:t>Фалсафа</w:t>
      </w:r>
      <w:r w:rsidRPr="00616CCB">
        <w:rPr>
          <w:sz w:val="24"/>
          <w:szCs w:val="24"/>
        </w:rPr>
        <w:t xml:space="preserve"> – камчиликни аниқлаш ўрнига камчиликдан </w:t>
      </w:r>
      <w:r w:rsidRPr="00616CCB">
        <w:rPr>
          <w:sz w:val="24"/>
          <w:szCs w:val="24"/>
          <w:lang w:val="uz-Cyrl-UZ"/>
        </w:rPr>
        <w:t>ҳ</w:t>
      </w:r>
      <w:r w:rsidRPr="00616CCB">
        <w:rPr>
          <w:sz w:val="24"/>
          <w:szCs w:val="24"/>
        </w:rPr>
        <w:t>имоя қилиш.</w:t>
      </w:r>
    </w:p>
    <w:p w:rsidR="00B6322F" w:rsidRPr="00616CCB" w:rsidRDefault="00B6322F" w:rsidP="00B6322F">
      <w:pPr>
        <w:pStyle w:val="a5"/>
        <w:numPr>
          <w:ilvl w:val="0"/>
          <w:numId w:val="15"/>
        </w:numPr>
        <w:tabs>
          <w:tab w:val="clear" w:pos="8712"/>
        </w:tabs>
        <w:autoSpaceDE/>
        <w:autoSpaceDN/>
        <w:adjustRightInd/>
        <w:spacing w:line="360" w:lineRule="auto"/>
        <w:ind w:left="900"/>
        <w:jc w:val="both"/>
        <w:rPr>
          <w:sz w:val="24"/>
          <w:szCs w:val="24"/>
        </w:rPr>
      </w:pPr>
      <w:r w:rsidRPr="00616CCB">
        <w:rPr>
          <w:b/>
          <w:bCs/>
          <w:sz w:val="24"/>
          <w:szCs w:val="24"/>
        </w:rPr>
        <w:t>Стандарт</w:t>
      </w:r>
      <w:r w:rsidRPr="00616CCB">
        <w:rPr>
          <w:sz w:val="24"/>
          <w:szCs w:val="24"/>
        </w:rPr>
        <w:t xml:space="preserve"> – биринчисидан бошлаб ишлаб чиқариш.</w:t>
      </w:r>
    </w:p>
    <w:p w:rsidR="00B6322F" w:rsidRPr="00616CCB" w:rsidRDefault="00B6322F" w:rsidP="00B6322F">
      <w:pPr>
        <w:pStyle w:val="a5"/>
        <w:numPr>
          <w:ilvl w:val="0"/>
          <w:numId w:val="15"/>
        </w:numPr>
        <w:tabs>
          <w:tab w:val="clear" w:pos="8712"/>
        </w:tabs>
        <w:autoSpaceDE/>
        <w:autoSpaceDN/>
        <w:adjustRightInd/>
        <w:spacing w:line="360" w:lineRule="auto"/>
        <w:ind w:left="900"/>
        <w:jc w:val="both"/>
        <w:rPr>
          <w:sz w:val="24"/>
          <w:szCs w:val="24"/>
        </w:rPr>
      </w:pPr>
      <w:r w:rsidRPr="00616CCB">
        <w:rPr>
          <w:b/>
          <w:bCs/>
          <w:sz w:val="24"/>
          <w:szCs w:val="24"/>
        </w:rPr>
        <w:t>Назорат</w:t>
      </w:r>
      <w:r w:rsidRPr="00616CCB">
        <w:rPr>
          <w:sz w:val="24"/>
          <w:szCs w:val="24"/>
        </w:rPr>
        <w:t xml:space="preserve"> – сифат учун харажатлар.</w:t>
      </w:r>
    </w:p>
    <w:p w:rsidR="00B6322F" w:rsidRPr="00616CCB" w:rsidRDefault="00B6322F" w:rsidP="00B6322F">
      <w:pPr>
        <w:pStyle w:val="a5"/>
        <w:numPr>
          <w:ilvl w:val="0"/>
          <w:numId w:val="15"/>
        </w:numPr>
        <w:tabs>
          <w:tab w:val="clear" w:pos="8712"/>
        </w:tabs>
        <w:autoSpaceDE/>
        <w:autoSpaceDN/>
        <w:adjustRightInd/>
        <w:spacing w:line="360" w:lineRule="auto"/>
        <w:ind w:left="900"/>
        <w:jc w:val="both"/>
        <w:rPr>
          <w:sz w:val="24"/>
          <w:szCs w:val="24"/>
        </w:rPr>
      </w:pPr>
      <w:r w:rsidRPr="00616CCB">
        <w:rPr>
          <w:b/>
          <w:bCs/>
          <w:sz w:val="24"/>
          <w:szCs w:val="24"/>
        </w:rPr>
        <w:t>Мавзу</w:t>
      </w:r>
      <w:r w:rsidRPr="00616CCB">
        <w:rPr>
          <w:sz w:val="24"/>
          <w:szCs w:val="24"/>
        </w:rPr>
        <w:t xml:space="preserve"> – узлуксиз такомиллаштириш.</w:t>
      </w:r>
    </w:p>
    <w:p w:rsidR="00B6322F" w:rsidRPr="00616CCB" w:rsidRDefault="00B6322F" w:rsidP="00B6322F">
      <w:pPr>
        <w:pStyle w:val="a5"/>
        <w:spacing w:line="360" w:lineRule="auto"/>
        <w:rPr>
          <w:sz w:val="24"/>
          <w:szCs w:val="24"/>
          <w:lang w:val="en-US"/>
        </w:rPr>
      </w:pPr>
    </w:p>
    <w:p w:rsidR="00B6322F" w:rsidRPr="00616CCB" w:rsidRDefault="00B6322F" w:rsidP="00B6322F">
      <w:pPr>
        <w:pStyle w:val="a5"/>
        <w:spacing w:line="360" w:lineRule="auto"/>
        <w:ind w:left="0" w:firstLine="720"/>
        <w:jc w:val="both"/>
        <w:rPr>
          <w:sz w:val="24"/>
          <w:szCs w:val="24"/>
        </w:rPr>
      </w:pPr>
      <w:r w:rsidRPr="00616CCB">
        <w:rPr>
          <w:sz w:val="24"/>
          <w:szCs w:val="24"/>
        </w:rPr>
        <w:t>УСБ ташкилотнинг шундай келажагини ривожлантирадики, у умумий сифатни кафолатлаш учун етарли булсин. У 9 та пунктдан иборат:</w:t>
      </w:r>
    </w:p>
    <w:p w:rsidR="00B6322F" w:rsidRPr="00616CCB" w:rsidRDefault="00B6322F" w:rsidP="00B6322F">
      <w:pPr>
        <w:pStyle w:val="a5"/>
        <w:numPr>
          <w:ilvl w:val="0"/>
          <w:numId w:val="16"/>
        </w:numPr>
        <w:tabs>
          <w:tab w:val="clear" w:pos="8712"/>
        </w:tabs>
        <w:autoSpaceDE/>
        <w:autoSpaceDN/>
        <w:adjustRightInd/>
        <w:spacing w:line="360" w:lineRule="auto"/>
        <w:jc w:val="both"/>
        <w:rPr>
          <w:sz w:val="24"/>
          <w:szCs w:val="24"/>
        </w:rPr>
      </w:pPr>
      <w:r w:rsidRPr="00616CCB">
        <w:rPr>
          <w:sz w:val="24"/>
          <w:szCs w:val="24"/>
        </w:rPr>
        <w:t>Истеъмолчиларга қаратилган.</w:t>
      </w:r>
    </w:p>
    <w:p w:rsidR="00B6322F" w:rsidRPr="00616CCB" w:rsidRDefault="00B6322F" w:rsidP="00B6322F">
      <w:pPr>
        <w:pStyle w:val="a5"/>
        <w:numPr>
          <w:ilvl w:val="0"/>
          <w:numId w:val="16"/>
        </w:numPr>
        <w:tabs>
          <w:tab w:val="clear" w:pos="8712"/>
        </w:tabs>
        <w:autoSpaceDE/>
        <w:autoSpaceDN/>
        <w:adjustRightInd/>
        <w:spacing w:line="360" w:lineRule="auto"/>
        <w:jc w:val="both"/>
        <w:rPr>
          <w:sz w:val="24"/>
          <w:szCs w:val="24"/>
        </w:rPr>
      </w:pPr>
      <w:r w:rsidRPr="00616CCB">
        <w:rPr>
          <w:sz w:val="24"/>
          <w:szCs w:val="24"/>
        </w:rPr>
        <w:t>Маҳсулот ва сервисга қаратилган.</w:t>
      </w:r>
    </w:p>
    <w:p w:rsidR="00B6322F" w:rsidRPr="00616CCB" w:rsidRDefault="00B6322F" w:rsidP="00B6322F">
      <w:pPr>
        <w:pStyle w:val="a5"/>
        <w:numPr>
          <w:ilvl w:val="0"/>
          <w:numId w:val="16"/>
        </w:numPr>
        <w:tabs>
          <w:tab w:val="clear" w:pos="8712"/>
        </w:tabs>
        <w:autoSpaceDE/>
        <w:autoSpaceDN/>
        <w:adjustRightInd/>
        <w:spacing w:line="360" w:lineRule="auto"/>
        <w:jc w:val="both"/>
        <w:rPr>
          <w:sz w:val="24"/>
          <w:szCs w:val="24"/>
        </w:rPr>
      </w:pPr>
      <w:r w:rsidRPr="00616CCB">
        <w:rPr>
          <w:sz w:val="24"/>
          <w:szCs w:val="24"/>
        </w:rPr>
        <w:t>Сифатли ташкилот.</w:t>
      </w:r>
    </w:p>
    <w:p w:rsidR="00B6322F" w:rsidRPr="00616CCB" w:rsidRDefault="00B6322F" w:rsidP="00B6322F">
      <w:pPr>
        <w:pStyle w:val="a5"/>
        <w:numPr>
          <w:ilvl w:val="0"/>
          <w:numId w:val="16"/>
        </w:numPr>
        <w:tabs>
          <w:tab w:val="clear" w:pos="8712"/>
        </w:tabs>
        <w:autoSpaceDE/>
        <w:autoSpaceDN/>
        <w:adjustRightInd/>
        <w:spacing w:line="360" w:lineRule="auto"/>
        <w:jc w:val="both"/>
        <w:rPr>
          <w:sz w:val="24"/>
          <w:szCs w:val="24"/>
        </w:rPr>
      </w:pPr>
      <w:r w:rsidRPr="00616CCB">
        <w:rPr>
          <w:sz w:val="24"/>
          <w:szCs w:val="24"/>
        </w:rPr>
        <w:t>Кетма-кетлик.</w:t>
      </w:r>
    </w:p>
    <w:p w:rsidR="00B6322F" w:rsidRPr="00616CCB" w:rsidRDefault="00B6322F" w:rsidP="00B6322F">
      <w:pPr>
        <w:pStyle w:val="a5"/>
        <w:numPr>
          <w:ilvl w:val="0"/>
          <w:numId w:val="16"/>
        </w:numPr>
        <w:tabs>
          <w:tab w:val="clear" w:pos="8712"/>
        </w:tabs>
        <w:autoSpaceDE/>
        <w:autoSpaceDN/>
        <w:adjustRightInd/>
        <w:spacing w:line="360" w:lineRule="auto"/>
        <w:jc w:val="both"/>
        <w:rPr>
          <w:sz w:val="24"/>
          <w:szCs w:val="24"/>
        </w:rPr>
      </w:pPr>
      <w:r w:rsidRPr="00616CCB">
        <w:rPr>
          <w:sz w:val="24"/>
          <w:szCs w:val="24"/>
        </w:rPr>
        <w:t>Командаларда ишлаш.</w:t>
      </w:r>
    </w:p>
    <w:p w:rsidR="00B6322F" w:rsidRPr="00616CCB" w:rsidRDefault="00B6322F" w:rsidP="00B6322F">
      <w:pPr>
        <w:pStyle w:val="a5"/>
        <w:numPr>
          <w:ilvl w:val="0"/>
          <w:numId w:val="16"/>
        </w:numPr>
        <w:tabs>
          <w:tab w:val="clear" w:pos="8712"/>
        </w:tabs>
        <w:autoSpaceDE/>
        <w:autoSpaceDN/>
        <w:adjustRightInd/>
        <w:spacing w:line="360" w:lineRule="auto"/>
        <w:jc w:val="both"/>
        <w:rPr>
          <w:sz w:val="24"/>
          <w:szCs w:val="24"/>
        </w:rPr>
      </w:pPr>
      <w:r w:rsidRPr="00616CCB">
        <w:rPr>
          <w:sz w:val="24"/>
          <w:szCs w:val="24"/>
        </w:rPr>
        <w:t>Илмий ёндашув.</w:t>
      </w:r>
    </w:p>
    <w:p w:rsidR="00B6322F" w:rsidRPr="00616CCB" w:rsidRDefault="00B6322F" w:rsidP="00B6322F">
      <w:pPr>
        <w:pStyle w:val="a5"/>
        <w:numPr>
          <w:ilvl w:val="0"/>
          <w:numId w:val="16"/>
        </w:numPr>
        <w:tabs>
          <w:tab w:val="clear" w:pos="8712"/>
        </w:tabs>
        <w:autoSpaceDE/>
        <w:autoSpaceDN/>
        <w:adjustRightInd/>
        <w:spacing w:line="360" w:lineRule="auto"/>
        <w:jc w:val="both"/>
        <w:rPr>
          <w:sz w:val="24"/>
          <w:szCs w:val="24"/>
        </w:rPr>
      </w:pPr>
      <w:r w:rsidRPr="00616CCB">
        <w:rPr>
          <w:sz w:val="24"/>
          <w:szCs w:val="24"/>
        </w:rPr>
        <w:t>Хом ашё ва бутловчи қисмларни етказиб берувчилар билан шерикчилик.</w:t>
      </w:r>
    </w:p>
    <w:p w:rsidR="00B6322F" w:rsidRPr="00616CCB" w:rsidRDefault="00B6322F" w:rsidP="00B6322F">
      <w:pPr>
        <w:pStyle w:val="a5"/>
        <w:numPr>
          <w:ilvl w:val="0"/>
          <w:numId w:val="16"/>
        </w:numPr>
        <w:tabs>
          <w:tab w:val="clear" w:pos="8712"/>
        </w:tabs>
        <w:autoSpaceDE/>
        <w:autoSpaceDN/>
        <w:adjustRightInd/>
        <w:spacing w:line="360" w:lineRule="auto"/>
        <w:jc w:val="both"/>
        <w:rPr>
          <w:sz w:val="24"/>
          <w:szCs w:val="24"/>
        </w:rPr>
      </w:pPr>
      <w:r w:rsidRPr="00616CCB">
        <w:rPr>
          <w:sz w:val="24"/>
          <w:szCs w:val="24"/>
        </w:rPr>
        <w:t>Мукаммаллик талаби.</w:t>
      </w:r>
    </w:p>
    <w:p w:rsidR="00B6322F" w:rsidRPr="00616CCB" w:rsidRDefault="00B6322F" w:rsidP="00B6322F">
      <w:pPr>
        <w:pStyle w:val="a5"/>
        <w:numPr>
          <w:ilvl w:val="0"/>
          <w:numId w:val="16"/>
        </w:numPr>
        <w:tabs>
          <w:tab w:val="clear" w:pos="8712"/>
        </w:tabs>
        <w:autoSpaceDE/>
        <w:autoSpaceDN/>
        <w:adjustRightInd/>
        <w:spacing w:line="360" w:lineRule="auto"/>
        <w:jc w:val="both"/>
        <w:rPr>
          <w:sz w:val="24"/>
          <w:szCs w:val="24"/>
        </w:rPr>
      </w:pPr>
      <w:r w:rsidRPr="00616CCB">
        <w:rPr>
          <w:sz w:val="24"/>
          <w:szCs w:val="24"/>
        </w:rPr>
        <w:t>Сифатни яхшилаш.</w:t>
      </w:r>
    </w:p>
    <w:p w:rsidR="00B6322F" w:rsidRPr="00616CCB" w:rsidRDefault="00B6322F" w:rsidP="00B6322F">
      <w:pPr>
        <w:pStyle w:val="a5"/>
        <w:spacing w:line="360" w:lineRule="auto"/>
        <w:ind w:firstLine="0"/>
        <w:jc w:val="right"/>
        <w:rPr>
          <w:b/>
          <w:sz w:val="24"/>
          <w:szCs w:val="24"/>
        </w:rPr>
      </w:pPr>
      <w:r w:rsidRPr="00616CCB">
        <w:rPr>
          <w:b/>
          <w:sz w:val="24"/>
          <w:szCs w:val="24"/>
        </w:rPr>
        <w:t>Схема-</w:t>
      </w:r>
      <w:r w:rsidRPr="00616CCB">
        <w:rPr>
          <w:b/>
          <w:sz w:val="24"/>
          <w:szCs w:val="24"/>
          <w:lang w:val="uz-Cyrl-UZ"/>
        </w:rPr>
        <w:t>8</w:t>
      </w:r>
      <w:r w:rsidRPr="00616CCB">
        <w:rPr>
          <w:b/>
          <w:sz w:val="24"/>
          <w:szCs w:val="24"/>
        </w:rPr>
        <w:t>.</w:t>
      </w:r>
    </w:p>
    <w:p w:rsidR="00B6322F" w:rsidRPr="00616CCB" w:rsidRDefault="00B6322F" w:rsidP="00B6322F">
      <w:pPr>
        <w:pStyle w:val="a5"/>
        <w:spacing w:line="360" w:lineRule="auto"/>
        <w:ind w:firstLine="0"/>
        <w:jc w:val="center"/>
        <w:rPr>
          <w:b/>
          <w:bCs/>
          <w:sz w:val="24"/>
          <w:szCs w:val="24"/>
        </w:rPr>
      </w:pPr>
      <w:r w:rsidRPr="00616CCB">
        <w:rPr>
          <w:b/>
          <w:bCs/>
          <w:sz w:val="24"/>
          <w:szCs w:val="24"/>
        </w:rPr>
        <w:t>Жойнер учбурчаги.</w:t>
      </w:r>
    </w:p>
    <w:p w:rsidR="00B6322F" w:rsidRPr="00616CCB" w:rsidRDefault="00B6322F" w:rsidP="00B6322F">
      <w:pPr>
        <w:pStyle w:val="a5"/>
        <w:spacing w:line="360" w:lineRule="auto"/>
        <w:rPr>
          <w:b/>
          <w:sz w:val="24"/>
          <w:szCs w:val="24"/>
        </w:rPr>
      </w:pPr>
      <w:r>
        <w:rPr>
          <w:noProof/>
          <w:sz w:val="24"/>
          <w:szCs w:val="24"/>
          <w:lang w:val="en-US" w:eastAsia="en-US"/>
        </w:rPr>
        <mc:AlternateContent>
          <mc:Choice Requires="wpg">
            <w:drawing>
              <wp:anchor distT="0" distB="0" distL="114300" distR="114300" simplePos="0" relativeHeight="251659264" behindDoc="0" locked="0" layoutInCell="1" allowOverlap="1">
                <wp:simplePos x="0" y="0"/>
                <wp:positionH relativeFrom="column">
                  <wp:posOffset>571500</wp:posOffset>
                </wp:positionH>
                <wp:positionV relativeFrom="paragraph">
                  <wp:posOffset>109220</wp:posOffset>
                </wp:positionV>
                <wp:extent cx="5372100" cy="1600200"/>
                <wp:effectExtent l="0" t="4445" r="4445" b="0"/>
                <wp:wrapNone/>
                <wp:docPr id="74" name="Группа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100" cy="1600200"/>
                          <a:chOff x="1134" y="5860"/>
                          <a:chExt cx="8460" cy="2520"/>
                        </a:xfrm>
                      </wpg:grpSpPr>
                      <wps:wsp>
                        <wps:cNvPr id="75" name="AutoShape 3"/>
                        <wps:cNvSpPr>
                          <a:spLocks noChangeArrowheads="1"/>
                        </wps:cNvSpPr>
                        <wps:spPr bwMode="auto">
                          <a:xfrm>
                            <a:off x="2394" y="6400"/>
                            <a:ext cx="5760" cy="1620"/>
                          </a:xfrm>
                          <a:prstGeom prst="triangle">
                            <a:avLst>
                              <a:gd name="adj" fmla="val 4974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Text Box 4"/>
                        <wps:cNvSpPr txBox="1">
                          <a:spLocks noChangeArrowheads="1"/>
                        </wps:cNvSpPr>
                        <wps:spPr bwMode="auto">
                          <a:xfrm>
                            <a:off x="3834" y="5860"/>
                            <a:ext cx="30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Сифатга берилганлик</w:t>
                              </w:r>
                            </w:p>
                          </w:txbxContent>
                        </wps:txbx>
                        <wps:bodyPr rot="0" vert="horz" wrap="square" lIns="91440" tIns="45720" rIns="91440" bIns="45720" anchor="t" anchorCtr="0" upright="1">
                          <a:noAutofit/>
                        </wps:bodyPr>
                      </wps:wsp>
                      <wps:wsp>
                        <wps:cNvPr id="77" name="Text Box 5"/>
                        <wps:cNvSpPr txBox="1">
                          <a:spLocks noChangeArrowheads="1"/>
                        </wps:cNvSpPr>
                        <wps:spPr bwMode="auto">
                          <a:xfrm>
                            <a:off x="8154" y="7480"/>
                            <a:ext cx="144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Илмий ёндашув</w:t>
                              </w:r>
                            </w:p>
                          </w:txbxContent>
                        </wps:txbx>
                        <wps:bodyPr rot="0" vert="horz" wrap="square" lIns="91440" tIns="45720" rIns="91440" bIns="45720" anchor="t" anchorCtr="0" upright="1">
                          <a:noAutofit/>
                        </wps:bodyPr>
                      </wps:wsp>
                      <wps:wsp>
                        <wps:cNvPr id="78" name="Text Box 6"/>
                        <wps:cNvSpPr txBox="1">
                          <a:spLocks noChangeArrowheads="1"/>
                        </wps:cNvSpPr>
                        <wps:spPr bwMode="auto">
                          <a:xfrm>
                            <a:off x="1134" y="748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Ҳамма бир команда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4" o:spid="_x0000_s1026" style="position:absolute;left:0;text-align:left;margin-left:45pt;margin-top:8.6pt;width:423pt;height:126pt;z-index:251659264" coordorigin="1134,5860" coordsize="846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mhvEwQAACkTAAAOAAAAZHJzL2Uyb0RvYy54bWzsWGtu4zYQ/l+gdyD037EkU09EWSR+BAXS&#10;doHdHoCWqEcriSopR06LAgX2CHuR3qBX2L1Rh6So2MkWTTdoiqK2AVvSUKOZb+b7SOr81b6p0S3l&#10;omJtYjlntoVom7KsaovE+u7tZhZaSPSkzUjNWppYd1RYry6+/OJ86GLqspLVGeUInLQiHrrEKvu+&#10;i+dzkZa0IeKMdbQFY854Q3o45cU842QA7009d23bnw+MZx1nKRUCrq600bpQ/vOcpv23eS5oj+rE&#10;gth69cvV71b+zi/OSVxw0pVVOoZBPiOKhlQtPHRytSI9QTtePXLVVClnguX9WcqaOcvzKqUqB8jG&#10;sR9kc83ZrlO5FPFQdBNMAO0DnD7bbfrN7WuOqiyxAmyhljRQow/vP/768d2H3+H7G4LLgNHQFTEM&#10;vebdm+4114nC4Q1LfxBgnj+0y/NCD0bb4WuWgVuy65nCaJ/zRrqA7NFeleJuKgXd9yiFi94icB0b&#10;KpaCzfFtG4qti5WWUFF5n+MsIGQwe6E/2dbj/SGGa+pm13OVdU5i/WAV7BiczAwaT9xjK56H7ZuS&#10;dFSVTEjADLaewfYSQFBj0ELjqoYZUIVGFLVsWZK2oJecs6GkJIOoHDkeYj+4QZ4IqMdfQuwuIg2V&#10;jw2ME9CBAcrxHwBF4o6L/pqyBsmDxOp5BVHVMj8Sk9sb0atOyMa+Idn3FsqbGgh0S2qEowDroKfB&#10;UAPjUt7Zsk1V14qCdYuGxIo811POBaurTBrlMMGL7bLmCJxCn6iPwgIsh8OaqgcpqasmscJpEIkl&#10;fOs2U0/pSVXrY4ikbqVzwGHMQyKiKPtzZEfrcB3iGXb99Qzbq9XscrPEM3/jBN5qsVouV84vMk4H&#10;x2WVZbSVoRr5cPDTWmgUMk38SUCOUjrKfKM+jzOfH4cBTaKyMv8qO9U3slV0w29Zdgdtw5nWQ9Bv&#10;OCgZ/8lCA2hhYokfd4RTC9VftdB6kYOxFE91gr0A+gTxQ8v20ELaFFxBt1hIHy57Lbi7jldFCU9y&#10;VI1bJsmQV73pax3V2OTAyZcip2/I+Va2wBXbo1HzJqqhfg+XTeD/FEsX4SNBMyxd2IalHlRCAmbU&#10;7J5RI0k5zHkKX0VQPfRPSXfEwv8DJxQ1DM0dF9tXbjTb+GEwwxvszaLADme2E11Fvo0jvNoc0/ym&#10;aunzaf7SSjeplAzfyIL5/5Q89PvtXq0J9IQgp5mTYhxO58EjxfAkKQ8m55dRjNDx9Lwe4HBcAhnF&#10;0JItV0+RnvJPiqHWD397Fj0pxhMWFPeKoVZ8J8UwWmA2ALAN1puraY3h/yuKMW2aPqEYsGrWW6aT&#10;YhzuOE6K8YTd1DPWGK4hwn9ljaFeIMD7GLWEGt8dyRc+h+dwfPiG6+IPAAAA//8DAFBLAwQUAAYA&#10;CAAAACEA6uI8dOAAAAAJAQAADwAAAGRycy9kb3ducmV2LnhtbEyPQUvDQBCF74L/YRnBm90kxWhi&#10;NqUU9VSEtoJ422anSWh2NmS3SfrvHU96nPceb75XrGbbiREH3zpSEC8iEEiVMy3VCj4Pbw/PIHzQ&#10;ZHTnCBVc0cOqvL0pdG7cRDsc96EWXEI+1wqaEPpcSl81aLVfuB6JvZMbrA58DrU0g5643HYyiaJU&#10;Wt0Sf2h0j5sGq/P+YhW8T3paL+PXcXs+ba7fh8ePr22MSt3fzesXEAHn8BeGX3xGh5KZju5CxotO&#10;QRbxlMD6UwKC/WyZsnBUkKRZArIs5P8F5Q8AAAD//wMAUEsBAi0AFAAGAAgAAAAhALaDOJL+AAAA&#10;4QEAABMAAAAAAAAAAAAAAAAAAAAAAFtDb250ZW50X1R5cGVzXS54bWxQSwECLQAUAAYACAAAACEA&#10;OP0h/9YAAACUAQAACwAAAAAAAAAAAAAAAAAvAQAAX3JlbHMvLnJlbHNQSwECLQAUAAYACAAAACEA&#10;Qy5obxMEAAApEwAADgAAAAAAAAAAAAAAAAAuAgAAZHJzL2Uyb0RvYy54bWxQSwECLQAUAAYACAAA&#10;ACEA6uI8dOAAAAAJAQAADwAAAAAAAAAAAAAAAABtBgAAZHJzL2Rvd25yZXYueG1sUEsFBgAAAAAE&#10;AAQA8wAAAHo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 o:spid="_x0000_s1027" type="#_x0000_t5" style="position:absolute;left:2394;top:6400;width:576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f+8UA&#10;AADbAAAADwAAAGRycy9kb3ducmV2LnhtbESPQWvCQBSE7wX/w/KE3urGQmuJriJiiQVFtKHg7TX7&#10;mgSzb8PuqvHfu4LQ4zAz3zCTWWcacSbna8sKhoMEBHFhdc2lgvz78+UDhA/IGhvLpOBKHmbT3tME&#10;U20vvKPzPpQiQtinqKAKoU2l9EVFBv3AtsTR+7POYIjSlVI7vES4aeRrkrxLgzXHhQpbWlRUHPcn&#10;o2BNo3yRL9fZ7kDZJtv+tm7786XUc7+bj0EE6sJ/+NFeaQWjN7h/iT9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F/7xQAAANsAAAAPAAAAAAAAAAAAAAAAAJgCAABkcnMv&#10;ZG93bnJldi54bWxQSwUGAAAAAAQABAD1AAAAigMAAAAA&#10;" adj="10744" filled="f"/>
                <v:shapetype id="_x0000_t202" coordsize="21600,21600" o:spt="202" path="m,l,21600r21600,l21600,xe">
                  <v:stroke joinstyle="miter"/>
                  <v:path gradientshapeok="t" o:connecttype="rect"/>
                </v:shapetype>
                <v:shape id="Text Box 4" o:spid="_x0000_s1028" type="#_x0000_t202" style="position:absolute;left:3834;top:5860;width:30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B6322F" w:rsidRDefault="00B6322F" w:rsidP="00B6322F">
                        <w:r>
                          <w:t>Сифатга берилганлик</w:t>
                        </w:r>
                      </w:p>
                    </w:txbxContent>
                  </v:textbox>
                </v:shape>
                <v:shape id="Text Box 5" o:spid="_x0000_s1029" type="#_x0000_t202" style="position:absolute;left:8154;top:7480;width:14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B6322F" w:rsidRDefault="00B6322F" w:rsidP="00B6322F">
                        <w:r>
                          <w:t>Илмий ёндашув</w:t>
                        </w:r>
                      </w:p>
                    </w:txbxContent>
                  </v:textbox>
                </v:shape>
                <v:shape id="Text Box 6" o:spid="_x0000_s1030" type="#_x0000_t202" style="position:absolute;left:1134;top:7480;width:18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B6322F" w:rsidRDefault="00B6322F" w:rsidP="00B6322F">
                        <w:r>
                          <w:t>Ҳамма бир команда</w:t>
                        </w:r>
                      </w:p>
                    </w:txbxContent>
                  </v:textbox>
                </v:shape>
              </v:group>
            </w:pict>
          </mc:Fallback>
        </mc:AlternateContent>
      </w:r>
    </w:p>
    <w:p w:rsidR="00B6322F" w:rsidRPr="00616CCB" w:rsidRDefault="00B6322F" w:rsidP="00B6322F">
      <w:pPr>
        <w:pStyle w:val="a5"/>
        <w:spacing w:line="360" w:lineRule="auto"/>
        <w:rPr>
          <w:b/>
          <w:sz w:val="24"/>
          <w:szCs w:val="24"/>
        </w:rPr>
      </w:pPr>
    </w:p>
    <w:p w:rsidR="00B6322F" w:rsidRPr="00616CCB" w:rsidRDefault="00B6322F" w:rsidP="00B6322F">
      <w:pPr>
        <w:pStyle w:val="a5"/>
        <w:spacing w:line="360" w:lineRule="auto"/>
        <w:rPr>
          <w:b/>
          <w:sz w:val="24"/>
          <w:szCs w:val="24"/>
        </w:rPr>
      </w:pPr>
    </w:p>
    <w:p w:rsidR="00B6322F" w:rsidRPr="00616CCB" w:rsidRDefault="00B6322F" w:rsidP="00B6322F">
      <w:pPr>
        <w:pStyle w:val="a5"/>
        <w:spacing w:line="360" w:lineRule="auto"/>
        <w:rPr>
          <w:b/>
          <w:sz w:val="24"/>
          <w:szCs w:val="24"/>
        </w:rPr>
      </w:pPr>
    </w:p>
    <w:p w:rsidR="00B6322F" w:rsidRPr="00616CCB" w:rsidRDefault="00B6322F" w:rsidP="00B6322F">
      <w:pPr>
        <w:pStyle w:val="a5"/>
        <w:spacing w:line="360" w:lineRule="auto"/>
        <w:rPr>
          <w:b/>
          <w:sz w:val="24"/>
          <w:szCs w:val="24"/>
        </w:rPr>
      </w:pPr>
    </w:p>
    <w:p w:rsidR="00B6322F" w:rsidRPr="00616CCB" w:rsidRDefault="00B6322F" w:rsidP="00B6322F">
      <w:pPr>
        <w:pStyle w:val="a5"/>
        <w:spacing w:line="360" w:lineRule="auto"/>
        <w:rPr>
          <w:b/>
          <w:sz w:val="24"/>
          <w:szCs w:val="24"/>
        </w:rPr>
      </w:pPr>
    </w:p>
    <w:p w:rsidR="00B6322F" w:rsidRPr="00616CCB" w:rsidRDefault="00B6322F" w:rsidP="00B6322F">
      <w:pPr>
        <w:pStyle w:val="a5"/>
        <w:spacing w:line="360" w:lineRule="auto"/>
        <w:rPr>
          <w:b/>
          <w:sz w:val="24"/>
          <w:szCs w:val="24"/>
        </w:rPr>
      </w:pPr>
    </w:p>
    <w:p w:rsidR="00B6322F" w:rsidRPr="00616CCB" w:rsidRDefault="00B6322F" w:rsidP="00B6322F">
      <w:pPr>
        <w:pStyle w:val="a5"/>
        <w:spacing w:line="360" w:lineRule="auto"/>
        <w:rPr>
          <w:b/>
          <w:sz w:val="24"/>
          <w:szCs w:val="24"/>
        </w:rPr>
      </w:pPr>
      <w:r w:rsidRPr="00616CCB">
        <w:rPr>
          <w:b/>
          <w:sz w:val="24"/>
          <w:szCs w:val="24"/>
        </w:rPr>
        <w:t xml:space="preserve">УСБ нинг асосий </w:t>
      </w:r>
      <w:r w:rsidRPr="00616CCB">
        <w:rPr>
          <w:b/>
          <w:sz w:val="24"/>
          <w:szCs w:val="24"/>
          <w:lang w:val="uz-Cyrl-UZ"/>
        </w:rPr>
        <w:t>ғ</w:t>
      </w:r>
      <w:r w:rsidRPr="00616CCB">
        <w:rPr>
          <w:b/>
          <w:sz w:val="24"/>
          <w:szCs w:val="24"/>
        </w:rPr>
        <w:t>оялари:</w:t>
      </w:r>
    </w:p>
    <w:p w:rsidR="00B6322F" w:rsidRPr="00616CCB" w:rsidRDefault="00B6322F" w:rsidP="00B6322F">
      <w:pPr>
        <w:pStyle w:val="a5"/>
        <w:numPr>
          <w:ilvl w:val="0"/>
          <w:numId w:val="17"/>
        </w:numPr>
        <w:tabs>
          <w:tab w:val="clear" w:pos="720"/>
          <w:tab w:val="clear" w:pos="8712"/>
          <w:tab w:val="num" w:pos="0"/>
        </w:tabs>
        <w:autoSpaceDE/>
        <w:autoSpaceDN/>
        <w:adjustRightInd/>
        <w:spacing w:line="360" w:lineRule="auto"/>
        <w:ind w:left="0" w:firstLine="360"/>
        <w:jc w:val="both"/>
        <w:rPr>
          <w:sz w:val="24"/>
          <w:szCs w:val="24"/>
        </w:rPr>
      </w:pPr>
      <w:r w:rsidRPr="00616CCB">
        <w:rPr>
          <w:iCs/>
          <w:sz w:val="24"/>
          <w:szCs w:val="24"/>
          <w:u w:val="single"/>
        </w:rPr>
        <w:t>Фойда учун сифат</w:t>
      </w:r>
      <w:r w:rsidRPr="00616CCB">
        <w:rPr>
          <w:i/>
          <w:iCs/>
          <w:sz w:val="24"/>
          <w:szCs w:val="24"/>
        </w:rPr>
        <w:t>.</w:t>
      </w:r>
      <w:r w:rsidRPr="00616CCB">
        <w:rPr>
          <w:sz w:val="24"/>
          <w:szCs w:val="24"/>
        </w:rPr>
        <w:t xml:space="preserve"> Маҳсулотлар, хизматлар, жараёнлар ва ходимларнинг сифатини ошириш ўзига хос ортиқча сарфларни амалга оширмасдан фойдани ошириш йўлидир. Сифатни ошириш истеъмолчиларнинг юқори</w:t>
      </w:r>
      <w:r w:rsidRPr="00616CCB">
        <w:rPr>
          <w:b/>
          <w:sz w:val="24"/>
          <w:szCs w:val="24"/>
        </w:rPr>
        <w:t xml:space="preserve"> </w:t>
      </w:r>
      <w:r w:rsidRPr="00616CCB">
        <w:rPr>
          <w:sz w:val="24"/>
          <w:szCs w:val="24"/>
        </w:rPr>
        <w:t>қониқишига олиб келади ва ўзига хос даромаднинг ошишига олиб келади.</w:t>
      </w:r>
    </w:p>
    <w:p w:rsidR="00B6322F" w:rsidRPr="00616CCB" w:rsidRDefault="00B6322F" w:rsidP="00B6322F">
      <w:pPr>
        <w:pStyle w:val="a5"/>
        <w:numPr>
          <w:ilvl w:val="0"/>
          <w:numId w:val="17"/>
        </w:numPr>
        <w:tabs>
          <w:tab w:val="clear" w:pos="720"/>
          <w:tab w:val="clear" w:pos="8712"/>
          <w:tab w:val="num" w:pos="0"/>
        </w:tabs>
        <w:autoSpaceDE/>
        <w:autoSpaceDN/>
        <w:adjustRightInd/>
        <w:spacing w:line="360" w:lineRule="auto"/>
        <w:ind w:left="0" w:firstLine="360"/>
        <w:jc w:val="both"/>
        <w:rPr>
          <w:sz w:val="24"/>
          <w:szCs w:val="24"/>
        </w:rPr>
      </w:pPr>
      <w:r w:rsidRPr="00616CCB">
        <w:rPr>
          <w:iCs/>
          <w:sz w:val="24"/>
          <w:szCs w:val="24"/>
          <w:u w:val="single"/>
        </w:rPr>
        <w:t>Биринчи мартадан тўғри</w:t>
      </w:r>
      <w:r w:rsidRPr="00616CCB">
        <w:rPr>
          <w:sz w:val="24"/>
          <w:szCs w:val="24"/>
        </w:rPr>
        <w:t xml:space="preserve">. УСБ нинг асосий элементи бўлиб шундай ишонч ҳисобланадики, хатолардан холи бўлган ишлаб чиқариш даржасига эришиш мумкин. Бу одатда биринчи мартадан тўғри ёки «0 даражадаги дефектлар» дейилади. Бундан мақсад ишнинг ва ташкилотнинг ҳамма соҳаларида мукаммалликка эришишдир. Бу сўзнинг японча ибораси «Кайзен» дейилади. Кайзен – бу узлуксиз яхшилаш жараёни деб </w:t>
      </w:r>
      <w:r w:rsidRPr="00616CCB">
        <w:rPr>
          <w:sz w:val="24"/>
          <w:szCs w:val="24"/>
        </w:rPr>
        <w:lastRenderedPageBreak/>
        <w:t>тушунилади. Сифат датурларида эътибор химоялашга, самарала ўлчовларга, жараён назорати ва зиёнларни йуқотишга қаратилади. Уларнинг олдини олиш режалаштирилган ҳаракатлар иш жараёнларини ҳужжатлаштириш, сифат аудитини олиб бориш орқали эришилади.</w:t>
      </w:r>
    </w:p>
    <w:p w:rsidR="00B6322F" w:rsidRPr="00616CCB" w:rsidRDefault="00B6322F" w:rsidP="00B6322F">
      <w:pPr>
        <w:pStyle w:val="a5"/>
        <w:numPr>
          <w:ilvl w:val="0"/>
          <w:numId w:val="17"/>
        </w:numPr>
        <w:tabs>
          <w:tab w:val="clear" w:pos="720"/>
          <w:tab w:val="clear" w:pos="8712"/>
          <w:tab w:val="num" w:pos="0"/>
        </w:tabs>
        <w:autoSpaceDE/>
        <w:autoSpaceDN/>
        <w:adjustRightInd/>
        <w:spacing w:line="360" w:lineRule="auto"/>
        <w:ind w:left="0" w:firstLine="360"/>
        <w:jc w:val="both"/>
        <w:rPr>
          <w:sz w:val="24"/>
          <w:szCs w:val="24"/>
        </w:rPr>
      </w:pPr>
      <w:r w:rsidRPr="00616CCB">
        <w:rPr>
          <w:iCs/>
          <w:sz w:val="24"/>
          <w:szCs w:val="24"/>
          <w:u w:val="single"/>
        </w:rPr>
        <w:t>Рақобатли бенчмаркинг</w:t>
      </w:r>
      <w:r w:rsidRPr="00616CCB">
        <w:rPr>
          <w:sz w:val="24"/>
          <w:szCs w:val="24"/>
        </w:rPr>
        <w:t>. УСБ дастурининг муҳим элементи бўлиб компаниянинг имкониятларини рақобатчиларга нисбатан аниқлаш ҳисобланади. Бенчмаркинг жараёни рақобатда компаниянинг ўз ҳолатига нисбатан рақобатда ютиб чиқишга имкон беради ва яхшилаш учун қаратилган режаларни ривожлантириш учун ахборот билан таъминлайди. Мақсад рақобатдаги энг яхшиларга нисбатан яхшироқ</w:t>
      </w:r>
      <w:r w:rsidRPr="00616CCB">
        <w:rPr>
          <w:sz w:val="24"/>
          <w:szCs w:val="24"/>
          <w:lang w:val="uz-Cyrl-UZ"/>
        </w:rPr>
        <w:t xml:space="preserve"> </w:t>
      </w:r>
      <w:r w:rsidRPr="00616CCB">
        <w:rPr>
          <w:sz w:val="24"/>
          <w:szCs w:val="24"/>
        </w:rPr>
        <w:t>бўлиш. Бунда сифат дастурларининг 3 та индикатор</w:t>
      </w:r>
      <w:r w:rsidRPr="00616CCB">
        <w:rPr>
          <w:b/>
          <w:sz w:val="24"/>
          <w:szCs w:val="24"/>
        </w:rPr>
        <w:t xml:space="preserve"> </w:t>
      </w:r>
      <w:r w:rsidRPr="00616CCB">
        <w:rPr>
          <w:sz w:val="24"/>
          <w:szCs w:val="24"/>
        </w:rPr>
        <w:t>и ишлатилади:</w:t>
      </w:r>
    </w:p>
    <w:p w:rsidR="00B6322F" w:rsidRPr="00616CCB" w:rsidRDefault="00B6322F" w:rsidP="00B6322F">
      <w:pPr>
        <w:pStyle w:val="a5"/>
        <w:numPr>
          <w:ilvl w:val="0"/>
          <w:numId w:val="18"/>
        </w:numPr>
        <w:tabs>
          <w:tab w:val="clear" w:pos="8712"/>
        </w:tabs>
        <w:autoSpaceDE/>
        <w:autoSpaceDN/>
        <w:adjustRightInd/>
        <w:spacing w:line="360" w:lineRule="auto"/>
        <w:jc w:val="both"/>
        <w:rPr>
          <w:sz w:val="24"/>
          <w:szCs w:val="24"/>
        </w:rPr>
      </w:pPr>
      <w:r w:rsidRPr="00616CCB">
        <w:rPr>
          <w:sz w:val="24"/>
          <w:szCs w:val="24"/>
        </w:rPr>
        <w:t>Маҳсулот ва хизматлар.</w:t>
      </w:r>
    </w:p>
    <w:p w:rsidR="00B6322F" w:rsidRPr="00616CCB" w:rsidRDefault="00B6322F" w:rsidP="00B6322F">
      <w:pPr>
        <w:pStyle w:val="a5"/>
        <w:numPr>
          <w:ilvl w:val="0"/>
          <w:numId w:val="18"/>
        </w:numPr>
        <w:tabs>
          <w:tab w:val="clear" w:pos="8712"/>
        </w:tabs>
        <w:autoSpaceDE/>
        <w:autoSpaceDN/>
        <w:adjustRightInd/>
        <w:spacing w:line="360" w:lineRule="auto"/>
        <w:jc w:val="both"/>
        <w:rPr>
          <w:sz w:val="24"/>
          <w:szCs w:val="24"/>
        </w:rPr>
      </w:pPr>
      <w:r w:rsidRPr="00616CCB">
        <w:rPr>
          <w:sz w:val="24"/>
          <w:szCs w:val="24"/>
        </w:rPr>
        <w:t>Барча функционал бўлинмалардаги жараёнлар.</w:t>
      </w:r>
    </w:p>
    <w:p w:rsidR="00B6322F" w:rsidRPr="00616CCB" w:rsidRDefault="00B6322F" w:rsidP="00B6322F">
      <w:pPr>
        <w:pStyle w:val="a5"/>
        <w:numPr>
          <w:ilvl w:val="0"/>
          <w:numId w:val="18"/>
        </w:numPr>
        <w:tabs>
          <w:tab w:val="clear" w:pos="8712"/>
        </w:tabs>
        <w:autoSpaceDE/>
        <w:autoSpaceDN/>
        <w:adjustRightInd/>
        <w:spacing w:line="360" w:lineRule="auto"/>
        <w:jc w:val="both"/>
        <w:rPr>
          <w:sz w:val="24"/>
          <w:szCs w:val="24"/>
        </w:rPr>
      </w:pPr>
      <w:r w:rsidRPr="00616CCB">
        <w:rPr>
          <w:sz w:val="24"/>
          <w:szCs w:val="24"/>
        </w:rPr>
        <w:t>Ходимлар.</w:t>
      </w:r>
    </w:p>
    <w:p w:rsidR="00B6322F" w:rsidRPr="00616CCB" w:rsidRDefault="00B6322F" w:rsidP="00B6322F">
      <w:pPr>
        <w:pStyle w:val="a5"/>
        <w:spacing w:line="360" w:lineRule="auto"/>
        <w:rPr>
          <w:sz w:val="24"/>
          <w:szCs w:val="24"/>
        </w:rPr>
      </w:pPr>
      <w:r w:rsidRPr="00616CCB">
        <w:rPr>
          <w:sz w:val="24"/>
          <w:szCs w:val="24"/>
        </w:rPr>
        <w:t>Рақобатли бенчмаркинг жараёни қуйидагиларни ўз ичига олади:</w:t>
      </w:r>
    </w:p>
    <w:p w:rsidR="00B6322F" w:rsidRPr="00616CCB" w:rsidRDefault="00B6322F" w:rsidP="00B6322F">
      <w:pPr>
        <w:pStyle w:val="a5"/>
        <w:numPr>
          <w:ilvl w:val="0"/>
          <w:numId w:val="19"/>
        </w:numPr>
        <w:tabs>
          <w:tab w:val="clear" w:pos="8712"/>
        </w:tabs>
        <w:autoSpaceDE/>
        <w:autoSpaceDN/>
        <w:adjustRightInd/>
        <w:spacing w:line="360" w:lineRule="auto"/>
        <w:jc w:val="both"/>
        <w:rPr>
          <w:sz w:val="24"/>
          <w:szCs w:val="24"/>
        </w:rPr>
      </w:pPr>
      <w:r w:rsidRPr="00616CCB">
        <w:rPr>
          <w:sz w:val="24"/>
          <w:szCs w:val="24"/>
        </w:rPr>
        <w:t>Бенчмаркинг орқали нимани ўрганишни аниқлаш.</w:t>
      </w:r>
    </w:p>
    <w:p w:rsidR="00B6322F" w:rsidRPr="00616CCB" w:rsidRDefault="00B6322F" w:rsidP="00B6322F">
      <w:pPr>
        <w:pStyle w:val="a5"/>
        <w:numPr>
          <w:ilvl w:val="0"/>
          <w:numId w:val="19"/>
        </w:numPr>
        <w:tabs>
          <w:tab w:val="clear" w:pos="8712"/>
        </w:tabs>
        <w:autoSpaceDE/>
        <w:autoSpaceDN/>
        <w:adjustRightInd/>
        <w:spacing w:line="360" w:lineRule="auto"/>
        <w:jc w:val="both"/>
        <w:rPr>
          <w:sz w:val="24"/>
          <w:szCs w:val="24"/>
        </w:rPr>
      </w:pPr>
      <w:r w:rsidRPr="00616CCB">
        <w:rPr>
          <w:sz w:val="24"/>
          <w:szCs w:val="24"/>
        </w:rPr>
        <w:t>Энг муҳим рақобатни аниқлаш.</w:t>
      </w:r>
    </w:p>
    <w:p w:rsidR="00B6322F" w:rsidRPr="00616CCB" w:rsidRDefault="00B6322F" w:rsidP="00B6322F">
      <w:pPr>
        <w:pStyle w:val="a5"/>
        <w:numPr>
          <w:ilvl w:val="0"/>
          <w:numId w:val="19"/>
        </w:numPr>
        <w:tabs>
          <w:tab w:val="clear" w:pos="8712"/>
        </w:tabs>
        <w:autoSpaceDE/>
        <w:autoSpaceDN/>
        <w:adjustRightInd/>
        <w:spacing w:line="360" w:lineRule="auto"/>
        <w:jc w:val="both"/>
        <w:rPr>
          <w:sz w:val="24"/>
          <w:szCs w:val="24"/>
        </w:rPr>
      </w:pPr>
      <w:r w:rsidRPr="00616CCB">
        <w:rPr>
          <w:sz w:val="24"/>
          <w:szCs w:val="24"/>
        </w:rPr>
        <w:t>Бажарилишни баҳолаш учун мос келувчи ўлчовларни танлаш.</w:t>
      </w:r>
    </w:p>
    <w:p w:rsidR="00B6322F" w:rsidRPr="00616CCB" w:rsidRDefault="00B6322F" w:rsidP="00B6322F">
      <w:pPr>
        <w:pStyle w:val="a5"/>
        <w:numPr>
          <w:ilvl w:val="0"/>
          <w:numId w:val="19"/>
        </w:numPr>
        <w:tabs>
          <w:tab w:val="clear" w:pos="8712"/>
        </w:tabs>
        <w:autoSpaceDE/>
        <w:autoSpaceDN/>
        <w:adjustRightInd/>
        <w:spacing w:line="360" w:lineRule="auto"/>
        <w:jc w:val="both"/>
        <w:rPr>
          <w:sz w:val="24"/>
          <w:szCs w:val="24"/>
        </w:rPr>
      </w:pPr>
      <w:r w:rsidRPr="00616CCB">
        <w:rPr>
          <w:sz w:val="24"/>
          <w:szCs w:val="24"/>
        </w:rPr>
        <w:t>Рақобатчининг кучли томонларини аниқлаш ва ўз компанияси билан солиштириш.</w:t>
      </w:r>
    </w:p>
    <w:p w:rsidR="00B6322F" w:rsidRPr="00616CCB" w:rsidRDefault="00B6322F" w:rsidP="00B6322F">
      <w:pPr>
        <w:pStyle w:val="a5"/>
        <w:numPr>
          <w:ilvl w:val="0"/>
          <w:numId w:val="19"/>
        </w:numPr>
        <w:tabs>
          <w:tab w:val="clear" w:pos="8712"/>
        </w:tabs>
        <w:autoSpaceDE/>
        <w:autoSpaceDN/>
        <w:adjustRightInd/>
        <w:spacing w:line="360" w:lineRule="auto"/>
        <w:jc w:val="both"/>
        <w:rPr>
          <w:sz w:val="24"/>
          <w:szCs w:val="24"/>
        </w:rPr>
      </w:pPr>
      <w:r w:rsidRPr="00616CCB">
        <w:rPr>
          <w:sz w:val="24"/>
          <w:szCs w:val="24"/>
        </w:rPr>
        <w:t>Ҳаракатлар режасини тузиш.</w:t>
      </w:r>
    </w:p>
    <w:p w:rsidR="00B6322F" w:rsidRPr="00616CCB" w:rsidRDefault="00B6322F" w:rsidP="00B6322F">
      <w:pPr>
        <w:pStyle w:val="a5"/>
        <w:spacing w:line="360" w:lineRule="auto"/>
        <w:rPr>
          <w:sz w:val="24"/>
          <w:szCs w:val="24"/>
        </w:rPr>
      </w:pPr>
    </w:p>
    <w:p w:rsidR="00B6322F" w:rsidRPr="00616CCB" w:rsidRDefault="00B6322F" w:rsidP="00B6322F">
      <w:pPr>
        <w:pStyle w:val="a5"/>
        <w:numPr>
          <w:ilvl w:val="0"/>
          <w:numId w:val="20"/>
        </w:numPr>
        <w:tabs>
          <w:tab w:val="clear" w:pos="360"/>
          <w:tab w:val="clear" w:pos="8712"/>
          <w:tab w:val="num" w:pos="0"/>
          <w:tab w:val="left" w:pos="540"/>
        </w:tabs>
        <w:autoSpaceDE/>
        <w:autoSpaceDN/>
        <w:adjustRightInd/>
        <w:spacing w:line="360" w:lineRule="auto"/>
        <w:ind w:left="0" w:firstLine="180"/>
        <w:jc w:val="both"/>
        <w:rPr>
          <w:sz w:val="24"/>
          <w:szCs w:val="24"/>
        </w:rPr>
      </w:pPr>
      <w:r w:rsidRPr="00616CCB">
        <w:rPr>
          <w:iCs/>
          <w:sz w:val="24"/>
          <w:szCs w:val="24"/>
          <w:u w:val="single"/>
        </w:rPr>
        <w:t>Командаларда ишлаш ва синергия</w:t>
      </w:r>
      <w:r w:rsidRPr="00616CCB">
        <w:rPr>
          <w:sz w:val="24"/>
          <w:szCs w:val="24"/>
        </w:rPr>
        <w:t>. УСБ да шу нарса тан олинганки, корхонанинг сифати учун ҳам назарий ва амалий-тажрибавий билимларнинг аҳамияти катта. Шунинг учун синергетик эффектларни амалга ошириш учун командалар яратиш таклиф қилинади. Командалар турли хил мутахассислик вакилларидан тузилади.</w:t>
      </w:r>
    </w:p>
    <w:p w:rsidR="00B6322F" w:rsidRPr="00616CCB" w:rsidRDefault="00B6322F" w:rsidP="00B6322F">
      <w:pPr>
        <w:pStyle w:val="a5"/>
        <w:spacing w:line="360" w:lineRule="auto"/>
        <w:ind w:firstLine="0"/>
        <w:jc w:val="right"/>
        <w:rPr>
          <w:b/>
          <w:sz w:val="24"/>
          <w:szCs w:val="24"/>
        </w:rPr>
      </w:pPr>
      <w:r>
        <w:rPr>
          <w:noProof/>
          <w:sz w:val="24"/>
          <w:szCs w:val="24"/>
          <w:lang w:val="en-US" w:eastAsia="en-US"/>
        </w:rPr>
        <mc:AlternateContent>
          <mc:Choice Requires="wpg">
            <w:drawing>
              <wp:anchor distT="0" distB="0" distL="114300" distR="114300" simplePos="0" relativeHeight="251660288" behindDoc="0" locked="0" layoutInCell="1" allowOverlap="1">
                <wp:simplePos x="0" y="0"/>
                <wp:positionH relativeFrom="column">
                  <wp:posOffset>914400</wp:posOffset>
                </wp:positionH>
                <wp:positionV relativeFrom="paragraph">
                  <wp:posOffset>228600</wp:posOffset>
                </wp:positionV>
                <wp:extent cx="3599815" cy="3613785"/>
                <wp:effectExtent l="5080" t="5715" r="5080" b="9525"/>
                <wp:wrapNone/>
                <wp:docPr id="54" name="Группа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9815" cy="3613785"/>
                          <a:chOff x="2961" y="5306"/>
                          <a:chExt cx="5669" cy="5691"/>
                        </a:xfrm>
                      </wpg:grpSpPr>
                      <wps:wsp>
                        <wps:cNvPr id="55" name="Oval 8"/>
                        <wps:cNvSpPr>
                          <a:spLocks noChangeArrowheads="1"/>
                        </wps:cNvSpPr>
                        <wps:spPr bwMode="auto">
                          <a:xfrm>
                            <a:off x="2961" y="5306"/>
                            <a:ext cx="5669" cy="5669"/>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rot="0" vert="horz" wrap="square" lIns="91440" tIns="45720" rIns="91440" bIns="45720" anchor="t" anchorCtr="0" upright="1">
                          <a:noAutofit/>
                        </wps:bodyPr>
                      </wps:wsp>
                      <wps:wsp>
                        <wps:cNvPr id="56" name="Oval 9"/>
                        <wps:cNvSpPr>
                          <a:spLocks noChangeArrowheads="1"/>
                        </wps:cNvSpPr>
                        <wps:spPr bwMode="auto">
                          <a:xfrm>
                            <a:off x="5121" y="7466"/>
                            <a:ext cx="1440" cy="1440"/>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rot="0" vert="horz" wrap="square" lIns="91440" tIns="45720" rIns="91440" bIns="45720" anchor="t" anchorCtr="0" upright="1">
                          <a:noAutofit/>
                        </wps:bodyPr>
                      </wps:wsp>
                      <wps:wsp>
                        <wps:cNvPr id="57" name="Text Box 10"/>
                        <wps:cNvSpPr txBox="1">
                          <a:spLocks noChangeArrowheads="1"/>
                        </wps:cNvSpPr>
                        <wps:spPr bwMode="auto">
                          <a:xfrm>
                            <a:off x="5016" y="7676"/>
                            <a:ext cx="162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center"/>
                              </w:pPr>
                              <w:r>
                                <w:t>Асосий команда лидери</w:t>
                              </w:r>
                            </w:p>
                          </w:txbxContent>
                        </wps:txbx>
                        <wps:bodyPr rot="0" vert="horz" wrap="square" lIns="91440" tIns="45720" rIns="91440" bIns="45720" anchor="t" anchorCtr="0" upright="1">
                          <a:noAutofit/>
                        </wps:bodyPr>
                      </wps:wsp>
                      <wps:wsp>
                        <wps:cNvPr id="58" name="Line 11"/>
                        <wps:cNvCnPr/>
                        <wps:spPr bwMode="auto">
                          <a:xfrm>
                            <a:off x="5841" y="5306"/>
                            <a:ext cx="0" cy="21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wps:wsp>
                      <wps:wsp>
                        <wps:cNvPr id="59" name="Freeform 12"/>
                        <wps:cNvSpPr>
                          <a:spLocks/>
                        </wps:cNvSpPr>
                        <wps:spPr bwMode="auto">
                          <a:xfrm>
                            <a:off x="5835" y="8906"/>
                            <a:ext cx="6" cy="2091"/>
                          </a:xfrm>
                          <a:custGeom>
                            <a:avLst/>
                            <a:gdLst>
                              <a:gd name="T0" fmla="*/ 6 w 6"/>
                              <a:gd name="T1" fmla="*/ 0 h 2091"/>
                              <a:gd name="T2" fmla="*/ 0 w 6"/>
                              <a:gd name="T3" fmla="*/ 2091 h 2091"/>
                            </a:gdLst>
                            <a:ahLst/>
                            <a:cxnLst>
                              <a:cxn ang="0">
                                <a:pos x="T0" y="T1"/>
                              </a:cxn>
                              <a:cxn ang="0">
                                <a:pos x="T2" y="T3"/>
                              </a:cxn>
                            </a:cxnLst>
                            <a:rect l="0" t="0" r="r" b="b"/>
                            <a:pathLst>
                              <a:path w="6" h="2091">
                                <a:moveTo>
                                  <a:pt x="6" y="0"/>
                                </a:moveTo>
                                <a:lnTo>
                                  <a:pt x="0" y="2091"/>
                                </a:lnTo>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rot="0" vert="horz" wrap="square" lIns="91440" tIns="45720" rIns="91440" bIns="45720" anchor="t" anchorCtr="0" upright="1">
                          <a:noAutofit/>
                        </wps:bodyPr>
                      </wps:wsp>
                      <wps:wsp>
                        <wps:cNvPr id="60" name="Freeform 13"/>
                        <wps:cNvSpPr>
                          <a:spLocks/>
                        </wps:cNvSpPr>
                        <wps:spPr bwMode="auto">
                          <a:xfrm>
                            <a:off x="6561" y="8186"/>
                            <a:ext cx="2064" cy="6"/>
                          </a:xfrm>
                          <a:custGeom>
                            <a:avLst/>
                            <a:gdLst>
                              <a:gd name="T0" fmla="*/ 0 w 2064"/>
                              <a:gd name="T1" fmla="*/ 0 h 6"/>
                              <a:gd name="T2" fmla="*/ 2064 w 2064"/>
                              <a:gd name="T3" fmla="*/ 6 h 6"/>
                            </a:gdLst>
                            <a:ahLst/>
                            <a:cxnLst>
                              <a:cxn ang="0">
                                <a:pos x="T0" y="T1"/>
                              </a:cxn>
                              <a:cxn ang="0">
                                <a:pos x="T2" y="T3"/>
                              </a:cxn>
                            </a:cxnLst>
                            <a:rect l="0" t="0" r="r" b="b"/>
                            <a:pathLst>
                              <a:path w="2064" h="6">
                                <a:moveTo>
                                  <a:pt x="0" y="0"/>
                                </a:moveTo>
                                <a:lnTo>
                                  <a:pt x="2064" y="6"/>
                                </a:lnTo>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rot="0" vert="horz" wrap="square" lIns="91440" tIns="45720" rIns="91440" bIns="45720" anchor="t" anchorCtr="0" upright="1">
                          <a:noAutofit/>
                        </wps:bodyPr>
                      </wps:wsp>
                      <wps:wsp>
                        <wps:cNvPr id="61" name="Line 14"/>
                        <wps:cNvCnPr/>
                        <wps:spPr bwMode="auto">
                          <a:xfrm flipH="1">
                            <a:off x="2961" y="8186"/>
                            <a:ext cx="21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wps:wsp>
                      <wps:wsp>
                        <wps:cNvPr id="62" name="Freeform 15"/>
                        <wps:cNvSpPr>
                          <a:spLocks/>
                        </wps:cNvSpPr>
                        <wps:spPr bwMode="auto">
                          <a:xfrm>
                            <a:off x="6381" y="6197"/>
                            <a:ext cx="1464" cy="1449"/>
                          </a:xfrm>
                          <a:custGeom>
                            <a:avLst/>
                            <a:gdLst>
                              <a:gd name="T0" fmla="*/ 0 w 1464"/>
                              <a:gd name="T1" fmla="*/ 1449 h 1449"/>
                              <a:gd name="T2" fmla="*/ 1464 w 1464"/>
                              <a:gd name="T3" fmla="*/ 0 h 1449"/>
                            </a:gdLst>
                            <a:ahLst/>
                            <a:cxnLst>
                              <a:cxn ang="0">
                                <a:pos x="T0" y="T1"/>
                              </a:cxn>
                              <a:cxn ang="0">
                                <a:pos x="T2" y="T3"/>
                              </a:cxn>
                            </a:cxnLst>
                            <a:rect l="0" t="0" r="r" b="b"/>
                            <a:pathLst>
                              <a:path w="1464" h="1449">
                                <a:moveTo>
                                  <a:pt x="0" y="1449"/>
                                </a:moveTo>
                                <a:lnTo>
                                  <a:pt x="1464" y="0"/>
                                </a:lnTo>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rot="0" vert="horz" wrap="square" lIns="91440" tIns="45720" rIns="91440" bIns="45720" anchor="t" anchorCtr="0" upright="1">
                          <a:noAutofit/>
                        </wps:bodyPr>
                      </wps:wsp>
                      <wps:wsp>
                        <wps:cNvPr id="63" name="Freeform 16"/>
                        <wps:cNvSpPr>
                          <a:spLocks/>
                        </wps:cNvSpPr>
                        <wps:spPr bwMode="auto">
                          <a:xfrm>
                            <a:off x="3825" y="8726"/>
                            <a:ext cx="1476" cy="1476"/>
                          </a:xfrm>
                          <a:custGeom>
                            <a:avLst/>
                            <a:gdLst>
                              <a:gd name="T0" fmla="*/ 1476 w 1476"/>
                              <a:gd name="T1" fmla="*/ 0 h 1476"/>
                              <a:gd name="T2" fmla="*/ 0 w 1476"/>
                              <a:gd name="T3" fmla="*/ 1476 h 1476"/>
                            </a:gdLst>
                            <a:ahLst/>
                            <a:cxnLst>
                              <a:cxn ang="0">
                                <a:pos x="T0" y="T1"/>
                              </a:cxn>
                              <a:cxn ang="0">
                                <a:pos x="T2" y="T3"/>
                              </a:cxn>
                            </a:cxnLst>
                            <a:rect l="0" t="0" r="r" b="b"/>
                            <a:pathLst>
                              <a:path w="1476" h="1476">
                                <a:moveTo>
                                  <a:pt x="1476" y="0"/>
                                </a:moveTo>
                                <a:lnTo>
                                  <a:pt x="0" y="1476"/>
                                </a:lnTo>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rot="0" vert="horz" wrap="square" lIns="91440" tIns="45720" rIns="91440" bIns="45720" anchor="t" anchorCtr="0" upright="1">
                          <a:noAutofit/>
                        </wps:bodyPr>
                      </wps:wsp>
                      <wps:wsp>
                        <wps:cNvPr id="64" name="Line 17"/>
                        <wps:cNvCnPr/>
                        <wps:spPr bwMode="auto">
                          <a:xfrm>
                            <a:off x="6381" y="8726"/>
                            <a:ext cx="1260" cy="16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wps:wsp>
                      <wps:wsp>
                        <wps:cNvPr id="65" name="Line 18"/>
                        <wps:cNvCnPr/>
                        <wps:spPr bwMode="auto">
                          <a:xfrm flipH="1" flipV="1">
                            <a:off x="3681" y="6206"/>
                            <a:ext cx="1620" cy="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53882" dir="13500000" algn="ctr" rotWithShape="0">
                                    <a:srgbClr val="808080"/>
                                  </a:outerShdw>
                                </a:effectLst>
                              </a14:hiddenEffects>
                            </a:ext>
                          </a:extLst>
                        </wps:spPr>
                        <wps:bodyPr/>
                      </wps:wsp>
                      <wps:wsp>
                        <wps:cNvPr id="66" name="Text Box 19"/>
                        <wps:cNvSpPr txBox="1">
                          <a:spLocks noChangeArrowheads="1"/>
                        </wps:cNvSpPr>
                        <wps:spPr bwMode="auto">
                          <a:xfrm>
                            <a:off x="5661" y="5994"/>
                            <a:ext cx="1980" cy="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center"/>
                              </w:pPr>
                              <w:r>
                                <w:t>Материаллар</w:t>
                              </w:r>
                            </w:p>
                          </w:txbxContent>
                        </wps:txbx>
                        <wps:bodyPr rot="0" vert="horz" wrap="square" lIns="91440" tIns="45720" rIns="91440" bIns="45720" anchor="t" anchorCtr="0" upright="1">
                          <a:noAutofit/>
                        </wps:bodyPr>
                      </wps:wsp>
                      <wps:wsp>
                        <wps:cNvPr id="67" name="Text Box 20"/>
                        <wps:cNvSpPr txBox="1">
                          <a:spLocks noChangeArrowheads="1"/>
                        </wps:cNvSpPr>
                        <wps:spPr bwMode="auto">
                          <a:xfrm>
                            <a:off x="6741" y="7286"/>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Сифатни кафолатлаш</w:t>
                              </w:r>
                            </w:p>
                          </w:txbxContent>
                        </wps:txbx>
                        <wps:bodyPr rot="0" vert="horz" wrap="square" lIns="91440" tIns="45720" rIns="91440" bIns="45720" anchor="t" anchorCtr="0" upright="1">
                          <a:noAutofit/>
                        </wps:bodyPr>
                      </wps:wsp>
                      <wps:wsp>
                        <wps:cNvPr id="68" name="Text Box 21"/>
                        <wps:cNvSpPr txBox="1">
                          <a:spLocks noChangeArrowheads="1"/>
                        </wps:cNvSpPr>
                        <wps:spPr bwMode="auto">
                          <a:xfrm>
                            <a:off x="6921" y="8546"/>
                            <a:ext cx="12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Сервис</w:t>
                              </w:r>
                            </w:p>
                          </w:txbxContent>
                        </wps:txbx>
                        <wps:bodyPr rot="0" vert="horz" wrap="square" lIns="91440" tIns="45720" rIns="91440" bIns="45720" anchor="t" anchorCtr="0" upright="1">
                          <a:noAutofit/>
                        </wps:bodyPr>
                      </wps:wsp>
                      <wps:wsp>
                        <wps:cNvPr id="69" name="Text Box 22"/>
                        <wps:cNvSpPr txBox="1">
                          <a:spLocks noChangeArrowheads="1"/>
                        </wps:cNvSpPr>
                        <wps:spPr bwMode="auto">
                          <a:xfrm>
                            <a:off x="5691" y="9609"/>
                            <a:ext cx="1800" cy="1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center"/>
                              </w:pPr>
                              <w:r>
                                <w:t>Компьютер жихозлари инжиниринги</w:t>
                              </w:r>
                            </w:p>
                          </w:txbxContent>
                        </wps:txbx>
                        <wps:bodyPr rot="0" vert="horz" wrap="square" lIns="91440" tIns="45720" rIns="91440" bIns="45720" anchor="t" anchorCtr="0" upright="1">
                          <a:noAutofit/>
                        </wps:bodyPr>
                      </wps:wsp>
                      <wps:wsp>
                        <wps:cNvPr id="70" name="Text Box 23"/>
                        <wps:cNvSpPr txBox="1">
                          <a:spLocks noChangeArrowheads="1"/>
                        </wps:cNvSpPr>
                        <wps:spPr bwMode="auto">
                          <a:xfrm>
                            <a:off x="4011" y="9626"/>
                            <a:ext cx="1845" cy="8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center"/>
                              </w:pPr>
                              <w:r>
                                <w:t>Ускуналар инжиниринги</w:t>
                              </w:r>
                            </w:p>
                          </w:txbxContent>
                        </wps:txbx>
                        <wps:bodyPr rot="0" vert="horz" wrap="square" lIns="91440" tIns="45720" rIns="91440" bIns="45720" anchor="t" anchorCtr="0" upright="1">
                          <a:noAutofit/>
                        </wps:bodyPr>
                      </wps:wsp>
                      <wps:wsp>
                        <wps:cNvPr id="71" name="Text Box 24"/>
                        <wps:cNvSpPr txBox="1">
                          <a:spLocks noChangeArrowheads="1"/>
                        </wps:cNvSpPr>
                        <wps:spPr bwMode="auto">
                          <a:xfrm>
                            <a:off x="4221" y="5994"/>
                            <a:ext cx="1440" cy="8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center"/>
                              </w:pPr>
                              <w:r>
                                <w:t xml:space="preserve">Ишлаб </w:t>
                              </w:r>
                              <w:r w:rsidRPr="007F161D">
                                <w:t>чиқариш</w:t>
                              </w:r>
                            </w:p>
                          </w:txbxContent>
                        </wps:txbx>
                        <wps:bodyPr rot="0" vert="horz" wrap="square" lIns="91440" tIns="45720" rIns="91440" bIns="45720" anchor="t" anchorCtr="0" upright="1">
                          <a:noAutofit/>
                        </wps:bodyPr>
                      </wps:wsp>
                      <wps:wsp>
                        <wps:cNvPr id="72" name="Text Box 25"/>
                        <wps:cNvSpPr txBox="1">
                          <a:spLocks noChangeArrowheads="1"/>
                        </wps:cNvSpPr>
                        <wps:spPr bwMode="auto">
                          <a:xfrm>
                            <a:off x="3321" y="7466"/>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Маркетинг</w:t>
                              </w:r>
                            </w:p>
                          </w:txbxContent>
                        </wps:txbx>
                        <wps:bodyPr rot="0" vert="horz" wrap="square" lIns="91440" tIns="45720" rIns="91440" bIns="45720" anchor="t" anchorCtr="0" upright="1">
                          <a:noAutofit/>
                        </wps:bodyPr>
                      </wps:wsp>
                      <wps:wsp>
                        <wps:cNvPr id="73" name="Text Box 26"/>
                        <wps:cNvSpPr txBox="1">
                          <a:spLocks noChangeArrowheads="1"/>
                        </wps:cNvSpPr>
                        <wps:spPr bwMode="auto">
                          <a:xfrm>
                            <a:off x="2961" y="8366"/>
                            <a:ext cx="198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Дастурий воситалар инжиниринги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4" o:spid="_x0000_s1031" style="position:absolute;left:0;text-align:left;margin-left:1in;margin-top:18pt;width:283.45pt;height:284.55pt;z-index:251660288" coordorigin="2961,5306" coordsize="5669,5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cDxKwkAAKBZAAAOAAAAZHJzL2Uyb0RvYy54bWzsXO1u47gV/V+g70DoZwGP9f1hjGeROPa0&#10;wLQ7wGS3vxVLtoXKkispsaeLBQr0EfoifYO+wu4b9d5LkaJle8aYJG6TMgESyaKpy0vx3HMPSb39&#10;brfO2UNa1VlZjA3rjWmwtJiXSVYsx8YPt7NBaLC6iYskzssiHRuf09r47t1vf/N2uxmldrkq8ySt&#10;GFRS1KPtZmysmmYzGg7r+Spdx/WbcpMWcHFRVuu4gdNqOUyqeAu1r/OhbZr+cFtWyaYq52ldw6c3&#10;/KLxjupfLNJ58/1iUacNy8cG2NbQ34r+3uHf4bu38WhZxZtVNm/NiL/BinWcFXBTWdVN3MTsvsoO&#10;qlpn86qsy0XzZl6uh+Vikc1TagO0xjJ7rXlflfcbastytF1upJvAtT0/fXO18z89fKxYlowNzzVY&#10;Ea+hj375569///Ufv/wbfv/F4GPw0XazHEHR99Xm0+ZjxRsKhx/K+V9quDzsX8fzJS/M7rZ/LBOo&#10;Nr5vSvLRblGtsQpoPdtRV3yWXZHuGjaHDx0vikLLM9gcrjm+5QShxztrvoIexe/ZkW8ZDC57jumL&#10;a9P2+57vR/zLnh9ZeHUYj/iNydjWOGwZPHh159v6cb79tIo3KXVZjQ4TvoWGcN9+/xDnLOQupRLC&#10;nzV3JivKySoululVVZXbVRonYBC3Hy2FKvkX8KSGrviqd494SfhY9RF4S/VRPNpUdfM+LdcMD8ZG&#10;mufZpsaWxaP44UPd8NKiFH5clLMsz+HzeJQXbDs2Is/26At1mWcJXsRrdbW8m+QVA0dAr9NPe+u9&#10;YvDoFwlVhk6YtsdNnOX8GLozL7C+lEY5twjOdg0c0ufwJNAI/Ckyo2k4Dd2Ba/vTgWve3AyuZhN3&#10;4M+swLtxbiaTG+tnNNRyR6ssSdICbRVoYLnnPREtLvFxLPFgr017TZ/Rz2HTh/tm0IMLrdpv0tXM&#10;MwPXCQdB4DkD15mag+twNhlcTSzfD6bXk+tpr0lTclP9NK2SPkeryvsmrT6tki1LMnxUPCcMbQNO&#10;AGYtx+M9zOJ8CQFi3lQGq8rmz1mzoqGCAx8r2XNNaOJv6xpZPfeE6G08k/3VNq7zFTwd4kmA4c6H&#10;Ch/rd2XyGYYN2IC3xtAFB6uy+pvBthAGxkb91/u4Sg2W/6GAoRdZrotxg05cL7DhpFKv3KlX4mIO&#10;VY2NxmD8cNLwWHO/qbLlCu5kUWuL8grAcJHRKEL7uFVgP54AHF0Kl/w9XCIMQAskzEDHPBMueZbN&#10;0Ttw/Ra9BS5xlyPw05HGJfmca1wSlOk42mpckoj1snEpELh0i6BwXe6YRfFAASfW7OBzgajPBlOm&#10;BRgJUBT4QR+mfAwGBFNdtBLcVhCjlj5VkIgQ8p/DnTAeSjLV8Zz/D2YTWbZrXtvRYOaHwcCdud4g&#10;CsxwYFrRdeSbbuTezPbJ2oesSB9Pax5NWNcZ0CCWZ+uxEUpWG49OsVeJ6Wj+OcSl2d3tKFGzHWRG&#10;HWvQXIbnr6A08ByLHgiLkqYWLybFx6r12VlJkxe6/dRSkJN2yNuWLwjqiSGfQ7+ePeQf/fS9knRJ&#10;gT05QHjiyBm9zoI4VDxNFoTMGkfIBRMOEGX4IJ1VaYqyHrNsAWeHWYcwUF5Ba88cwQ5oLhC3w0iI&#10;Q2IEQzzHoG2bPV0oHs3vueaBT5kI1CDpJa2isExa228BBBbrHITC3w2Zz7asZQZdAUAPWcBkKyZu&#10;hrWJSiBHVsocqcRRCmAFSj0wGqRZ8UqIH/Nd0ZoKR5CBgk7Is+tNCYn/2EC7oeW3Qg+DUtjUE4XB&#10;PixM0QbuR4X5//YmSGr6uiqk96Cr3mGXgoYUN2ibOESQA+evWt/jx+vyIb0tqUCDFnKuJZC1u5oX&#10;aineDOFTsIlfhgO8I40QeWu0WOlWCTBapBpqkUqLVKhX/Y+LVEC0DmKGpMAyMkil6ttjhu+1Ewqh&#10;FfZyPdv0YXoEwwZdAFARrE8Fl7Njhgkxg6okmOxCQj9sHMQVNWZgBSfqUSOHD2FDGP0yYwZ3PoQN&#10;n/h0FxU2FDN4NPhazOCVKB2oY4arJzaWvekaLSC+DgERgVwVA9pJbJrZOEsMYAuY7/y9UBfbmWo5&#10;l3okQKAeQAFCAJEIED0lUMsCYm3H0TULx3V9ydqVOT8tCwALeZbJUcGgLicL+MBr+rIALfdo9Tu+&#10;5uEpKJ4TcmHPt6KAJ6lCFrBcQfFg1rG/GuKbWR7V+gWWh/cCgiZueUofwGqA6x2rTeV6KDWIquDp&#10;eJl0j3cE0D1qyTGVgDM+paEdJdwXCnhVQPoEKGvSp0lfoUmfumbl9axm8QEK+1GEMt+njiJOCAvb&#10;SFwO7DZF76IITBPzSWGXTxg/ViuwoB6CfjH/fFouwKI8qHVlVMUAZYdjZdQQQrfDKCKtf6lRBBqA&#10;WjO15FgUoQvYiyI4nIoiItxIj+gooqOIjiKvdE0kZgGqdEBpQhtBzpIOEGtawcAX6UZ4GChsIRhY&#10;uI4Ic65OVNaaAWwHgeW9jxEotWbQLbN//gXV/wXNQO6p4Ot91E0VZ43TTuKjox97Yp/jC6kApg56&#10;UkG38g9Xh+ux+9S7JvTYfeVjF6g5j7Hd+t7+5oMLre/1xSayKKJJAto4QlvQrAj2oFAq55kELqcD&#10;tF7eC1u7ztLm9fJeUApoTVRvX1K3vFfOVemtSsoWSv9wSwCnzYq4cxnI8IN2cXBg95eJWLDym0NG&#10;BAdf5AUaMjRkxCN1P6tc8Ix8ltJBgArx/8uQIefKNGSokCF3BEiWAXsOYVReHjKidrNj6Ln9XELq&#10;ALi3VEOG2Bn+qO3RmmV8lWXQY4gDQUOGChlyf0IHGf39CZdhGfTaCpydgE1vlBopiYlkGZbp6syk&#10;S5U1ZjzvxkMphWvMUDAjAMrfEzO6LZrt+vTLYIZrwq5HjhkH89KhC3opLmAPfQ0ZGjIutVdZqvIa&#10;MlTIkMuTO5ohZZ/LQobdZibwvq2+/klvvtGQAdO5e28n0izjeVmGnAjQkKFChlwi3UGGlH0uChmO&#10;c/rNTXJi1PvavKjWP7X++VT6p0PCmRYzhLDZvnUykOthO8iQss9FIaPbOOUcvOxNzrJa+i1K6qsx&#10;Nc14VprhyJmAl0IzYMKYXgNMU0LtK4vxPcPqORyrL1Z+9x8AAAD//wMAUEsDBBQABgAIAAAAIQCK&#10;dh7b4QAAAAoBAAAPAAAAZHJzL2Rvd25yZXYueG1sTI9BS8NAEIXvgv9hGcGb3V3bRo3ZlFLUUxFs&#10;BfG2TaZJaHY2ZLdJ+u8dT3oaHvN473vZanKtGLAPjScDeqZAIBW+bKgy8Ll/vXsEEaKl0rae0MAF&#10;A6zy66vMpqUf6QOHXawEh1BIrYE6xi6VMhQ1OhtmvkPi39H3zkaWfSXL3o4c7lp5r1QinW2IG2rb&#10;4abG4rQ7OwNvox3Xc/0ybE/HzeV7v3z/2mo05vZmWj+DiDjFPzP84jM65Mx08Gcqg2hZLxa8JRqY&#10;J3zZ8KDVE4iDgUQtNcg8k/8n5D8AAAD//wMAUEsBAi0AFAAGAAgAAAAhALaDOJL+AAAA4QEAABMA&#10;AAAAAAAAAAAAAAAAAAAAAFtDb250ZW50X1R5cGVzXS54bWxQSwECLQAUAAYACAAAACEAOP0h/9YA&#10;AACUAQAACwAAAAAAAAAAAAAAAAAvAQAAX3JlbHMvLnJlbHNQSwECLQAUAAYACAAAACEAtNHA8SsJ&#10;AACgWQAADgAAAAAAAAAAAAAAAAAuAgAAZHJzL2Uyb0RvYy54bWxQSwECLQAUAAYACAAAACEAinYe&#10;2+EAAAAKAQAADwAAAAAAAAAAAAAAAACFCwAAZHJzL2Rvd25yZXYueG1sUEsFBgAAAAAEAAQA8wAA&#10;AJMMAAAAAA==&#10;">
                <v:oval id="Oval 8" o:spid="_x0000_s1032" style="position:absolute;left:2961;top:5306;width:5669;height:5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5sIA&#10;AADbAAAADwAAAGRycy9kb3ducmV2LnhtbESPQWvCQBSE7wX/w/IEb80mQkRiVomWiD1qe/D4yD6T&#10;YPZtyG51+++7hUKPw8x8w5S7YAbxoMn1lhVkSQqCuLG651bB50f9ugbhPLLGwTIp+CYHu+3spcRC&#10;2yef6XHxrYgQdgUq6LwfCyld05FBl9iROHo3Oxn0UU6t1BM+I9wMcpmmK2mw57jQ4UiHjpr75cso&#10;WGV+f6JqzOW7XcpgQ309vtVKLeah2oDwFPx/+K990gryHH6/xB8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VrmwgAAANsAAAAPAAAAAAAAAAAAAAAAAJgCAABkcnMvZG93&#10;bnJldi54bWxQSwUGAAAAAAQABAD1AAAAhwMAAAAA&#10;" filled="f">
                  <v:shadow offset="-3pt,-3pt"/>
                </v:oval>
                <v:oval id="Oval 9" o:spid="_x0000_s1033" style="position:absolute;left:5121;top:7466;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fEkcEA&#10;AADbAAAADwAAAGRycy9kb3ducmV2LnhtbESPT4vCMBTE74LfITzBm6YKlqWaFv9QcY/r7sHjo3m2&#10;xealNFHjtzcLC3scZuY3zKYIphMPGlxrWcFinoAgrqxuuVbw813OPkA4j6yxs0wKXuSgyMejDWba&#10;PvmLHmdfiwhhl6GCxvs+k9JVDRl0c9sTR+9qB4M+yqGWesBnhJtOLpMklQZbjgsN9rRvqLqd70ZB&#10;uvC7E237lfy0SxlsKC/HQ6nUdBK2axCegv8P/7VPWsEqhd8v8QfI/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3xJHBAAAA2wAAAA8AAAAAAAAAAAAAAAAAmAIAAGRycy9kb3du&#10;cmV2LnhtbFBLBQYAAAAABAAEAPUAAACGAwAAAAA=&#10;" filled="f">
                  <v:shadow offset="-3pt,-3pt"/>
                </v:oval>
                <v:shape id="Text Box 10" o:spid="_x0000_s1034" type="#_x0000_t202" style="position:absolute;left:5016;top:7676;width:16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B6322F" w:rsidRDefault="00B6322F" w:rsidP="00B6322F">
                        <w:pPr>
                          <w:jc w:val="center"/>
                        </w:pPr>
                        <w:r>
                          <w:t>Асосий команда лидери</w:t>
                        </w:r>
                      </w:p>
                    </w:txbxContent>
                  </v:textbox>
                </v:shape>
                <v:line id="Line 11" o:spid="_x0000_s1035" style="position:absolute;visibility:visible;mso-wrap-style:square" from="5841,5306" to="5841,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MKscAAAADbAAAADwAAAGRycy9kb3ducmV2LnhtbERPz2vCMBS+C/4P4Q28iKaTOaQzLToR&#10;dpw60eOjeWvKmpeSxFr/++Uw2PHj+70uB9uKnnxoHCt4nmcgiCunG64VfJ32sxWIEJE1to5JwYMC&#10;lMV4tMZcuzsfqD/GWqQQDjkqMDF2uZShMmQxzF1HnLhv5y3GBH0ttcd7CretXGTZq7TYcGow2NG7&#10;oerneLMKpmhO/cuwoO66224u/vNs291ZqcnTsHkDEWmI/+I/94dWsExj05f0A2Tx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RTCrHAAAAA2wAAAA8AAAAAAAAAAAAAAAAA&#10;oQIAAGRycy9kb3ducmV2LnhtbFBLBQYAAAAABAAEAPkAAACOAwAAAAA=&#10;">
                  <v:shadow offset="-3pt,-3pt"/>
                </v:line>
                <v:shape id="Freeform 12" o:spid="_x0000_s1036" style="position:absolute;left:5835;top:8906;width:6;height:2091;visibility:visible;mso-wrap-style:square;v-text-anchor:top" coordsize="6,20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3ksQA&#10;AADbAAAADwAAAGRycy9kb3ducmV2LnhtbESPS2vDMBCE74X+B7GF3Bq5r+A4UUwpFHJqqOOQ62Jt&#10;bBNrZSz5kfz6qFDIcZiZb5h1OplGDNS52rKCl3kEgriwuuZSQb7/fo5BOI+ssbFMCi7kIN08Pqwx&#10;0XbkXxoyX4oAYZeggsr7NpHSFRUZdHPbEgfvZDuDPsiulLrDMcBNI1+jaCEN1hwWKmzpq6LinPVG&#10;wbkZr4d4OObmmO+W729Zn8fTj1Kzp+lzBcLT5O/h//ZWK/hYwt+X8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5t5LEAAAA2wAAAA8AAAAAAAAAAAAAAAAAmAIAAGRycy9k&#10;b3ducmV2LnhtbFBLBQYAAAAABAAEAPUAAACJAwAAAAA=&#10;" path="m6,l,2091e" filled="f">
                  <v:shadow offset="-3pt,-3pt"/>
                  <v:path arrowok="t" o:connecttype="custom" o:connectlocs="6,0;0,2091" o:connectangles="0,0"/>
                </v:shape>
                <v:shape id="Freeform 13" o:spid="_x0000_s1037" style="position:absolute;left:6561;top:8186;width:2064;height:6;visibility:visible;mso-wrap-style:square;v-text-anchor:top" coordsize="20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vC5r0A&#10;AADbAAAADwAAAGRycy9kb3ducmV2LnhtbERPzYrCMBC+C75DGMGL2FQRka5RRBDEm9UHGJqxLdtM&#10;ahLb6tObw8IeP77/7X4wjejI+dqygkWSgiAurK65VHC/neYbED4ga2wsk4I3edjvxqMtZtr2fKUu&#10;D6WIIewzVFCF0GZS+qIigz6xLXHkHtYZDBG6UmqHfQw3jVym6VoarDk2VNjSsaLiN38ZBWaWu/75&#10;Wa0cdoee69u1nV0GpaaT4fADItAQ/sV/7rNWsI7r45f4A+Tu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xvC5r0AAADbAAAADwAAAAAAAAAAAAAAAACYAgAAZHJzL2Rvd25yZXYu&#10;eG1sUEsFBgAAAAAEAAQA9QAAAIIDAAAAAA==&#10;" path="m,l2064,6e" filled="f">
                  <v:shadow offset="-3pt,-3pt"/>
                  <v:path arrowok="t" o:connecttype="custom" o:connectlocs="0,0;2064,6" o:connectangles="0,0"/>
                </v:shape>
                <v:line id="Line 14" o:spid="_x0000_s1038" style="position:absolute;flip:x;visibility:visible;mso-wrap-style:square" from="2961,8186" to="5121,8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pUD8MAAADbAAAADwAAAGRycy9kb3ducmV2LnhtbESPQWvCQBSE74L/YXlCb7qxB9HUVTQl&#10;6MVDVajHR/aZDWbfhuyapP/eLRR6HGbmG2a9HWwtOmp95VjBfJaAIC6crrhUcL3k0yUIH5A11o5J&#10;wQ952G7GozWm2vX8Rd05lCJC2KeowITQpFL6wpBFP3MNcfTurrUYomxLqVvsI9zW8j1JFtJixXHB&#10;YEOZoeJxfloF+0uCp2/9yA631afNya925qaVepsMuw8QgYbwH/5rH7WCxRx+v8QfID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qVA/DAAAA2wAAAA8AAAAAAAAAAAAA&#10;AAAAoQIAAGRycy9kb3ducmV2LnhtbFBLBQYAAAAABAAEAPkAAACRAwAAAAA=&#10;">
                  <v:shadow offset="-3pt,-3pt"/>
                </v:line>
                <v:shape id="Freeform 15" o:spid="_x0000_s1039" style="position:absolute;left:6381;top:6197;width:1464;height:1449;visibility:visible;mso-wrap-style:square;v-text-anchor:top" coordsize="1464,1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2LeccA&#10;AADbAAAADwAAAGRycy9kb3ducmV2LnhtbESPT2vCQBTE7wW/w/IEL6VutCASXcU/FXIQUStCb8/s&#10;axKSfZtmtzF++26h0OMwM79h5svOVKKlxhWWFYyGEQji1OqCMwWX993LFITzyBory6TgQQ6Wi97T&#10;HGNt73yi9uwzESDsYlSQe1/HUro0J4NuaGvi4H3axqAPssmkbvAe4KaS4yiaSIMFh4Uca9rklJbn&#10;b6PgVSaHr+11e3t+u7X7wzG5fKzLUqlBv1vNQHjq/H/4r51oBZMx/H4JP0A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9i3nHAAAA2wAAAA8AAAAAAAAAAAAAAAAAmAIAAGRy&#10;cy9kb3ducmV2LnhtbFBLBQYAAAAABAAEAPUAAACMAwAAAAA=&#10;" path="m,1449l1464,e" filled="f">
                  <v:shadow offset="-3pt,-3pt"/>
                  <v:path arrowok="t" o:connecttype="custom" o:connectlocs="0,1449;1464,0" o:connectangles="0,0"/>
                </v:shape>
                <v:shape id="Freeform 16" o:spid="_x0000_s1040" style="position:absolute;left:3825;top:8726;width:1476;height:1476;visibility:visible;mso-wrap-style:square;v-text-anchor:top" coordsize="1476,1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C2h8IA&#10;AADbAAAADwAAAGRycy9kb3ducmV2LnhtbESPQYvCMBSE74L/ITzBm6a6oEs1iigr4kGwLujx0Tzb&#10;YvNSmmjrvzeC4HGYmW+Y+bI1pXhQ7QrLCkbDCARxanXBmYL/09/gF4TzyBpLy6TgSQ6Wi25njrG2&#10;DR/pkfhMBAi7GBXk3lexlC7NyaAb2oo4eFdbG/RB1pnUNTYBbko5jqKJNFhwWMixonVO6S25GwXN&#10;esuH6Wa/3T/vm+n4fEm5XDml+r12NQPhqfXf8Ke90womP/D+En6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LaHwgAAANsAAAAPAAAAAAAAAAAAAAAAAJgCAABkcnMvZG93&#10;bnJldi54bWxQSwUGAAAAAAQABAD1AAAAhwMAAAAA&#10;" path="m1476,l,1476e" filled="f">
                  <v:shadow offset="-3pt,-3pt"/>
                  <v:path arrowok="t" o:connecttype="custom" o:connectlocs="1476,0;0,1476" o:connectangles="0,0"/>
                </v:shape>
                <v:line id="Line 17" o:spid="_x0000_s1041" style="position:absolute;visibility:visible;mso-wrap-style:square" from="6381,8726" to="7641,10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LKCcQAAADbAAAADwAAAGRycy9kb3ducmV2LnhtbESPT2sCMRTE74LfITzBi2i2IlK2mxX/&#10;IPRotWKPj83rZunmZUnSdfvtTaHQ4zAzv2GKzWBb0ZMPjWMFT4sMBHHldMO1gvfLcf4MIkRkja1j&#10;UvBDATbleFRgrt2d36g/x1okCIccFZgYu1zKUBmyGBauI07ep/MWY5K+ltrjPcFtK5dZtpYWG04L&#10;BjvaG6q+zt9WwQzNpV8NS+o+DrvtzZ+utj1clZpOhu0LiEhD/A//tV+1gvUKfr+kHy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csoJxAAAANsAAAAPAAAAAAAAAAAA&#10;AAAAAKECAABkcnMvZG93bnJldi54bWxQSwUGAAAAAAQABAD5AAAAkgMAAAAA&#10;">
                  <v:shadow offset="-3pt,-3pt"/>
                </v:line>
                <v:line id="Line 18" o:spid="_x0000_s1042" style="position:absolute;flip:x y;visibility:visible;mso-wrap-style:square" from="3681,6206" to="5301,7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DYsMAAADbAAAADwAAAGRycy9kb3ducmV2LnhtbESPS2vDMBCE74H+B7GF3mK5hdjFjWxC&#10;IZBLCnUK7XGx1g9irYyl+PHvq0Ihx2FmvmH2xWJ6MdHoOssKnqMYBHFldceNgq/LcfsKwnlkjb1l&#10;UrCSgyJ/2Owx03bmT5pK34gAYZehgtb7IZPSVS0ZdJEdiINX29GgD3JspB5xDnDTy5c4TqTBjsNC&#10;iwO9t1Rdy5tR8JO6gyGc/fW7rqb1nMoPfayVenpcDm8gPC3+Hv5vn7SCZAd/X8IP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3w2LDAAAA2wAAAA8AAAAAAAAAAAAA&#10;AAAAoQIAAGRycy9kb3ducmV2LnhtbFBLBQYAAAAABAAEAPkAAACRAwAAAAA=&#10;">
                  <v:shadow offset="-3pt,-3pt"/>
                </v:line>
                <v:shape id="Text Box 19" o:spid="_x0000_s1043" type="#_x0000_t202" style="position:absolute;left:5661;top:5994;width:1980;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B6322F" w:rsidRDefault="00B6322F" w:rsidP="00B6322F">
                        <w:pPr>
                          <w:jc w:val="center"/>
                        </w:pPr>
                        <w:r>
                          <w:t>Материаллар</w:t>
                        </w:r>
                      </w:p>
                    </w:txbxContent>
                  </v:textbox>
                </v:shape>
                <v:shape id="Text Box 20" o:spid="_x0000_s1044" type="#_x0000_t202" style="position:absolute;left:6741;top:7286;width:18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B6322F" w:rsidRDefault="00B6322F" w:rsidP="00B6322F">
                        <w:r>
                          <w:t>Сифатни кафолатлаш</w:t>
                        </w:r>
                      </w:p>
                    </w:txbxContent>
                  </v:textbox>
                </v:shape>
                <v:shape id="Text Box 21" o:spid="_x0000_s1045" type="#_x0000_t202" style="position:absolute;left:6921;top:8546;width:12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B6322F" w:rsidRDefault="00B6322F" w:rsidP="00B6322F">
                        <w:r>
                          <w:t>Сервис</w:t>
                        </w:r>
                      </w:p>
                    </w:txbxContent>
                  </v:textbox>
                </v:shape>
                <v:shape id="Text Box 22" o:spid="_x0000_s1046" type="#_x0000_t202" style="position:absolute;left:5691;top:9609;width:1800;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B6322F" w:rsidRDefault="00B6322F" w:rsidP="00B6322F">
                        <w:pPr>
                          <w:jc w:val="center"/>
                        </w:pPr>
                        <w:r>
                          <w:t>Компьютер жихозлари инжиниринги</w:t>
                        </w:r>
                      </w:p>
                    </w:txbxContent>
                  </v:textbox>
                </v:shape>
                <v:shape id="Text Box 23" o:spid="_x0000_s1047" type="#_x0000_t202" style="position:absolute;left:4011;top:9626;width:1845;height: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B6322F" w:rsidRDefault="00B6322F" w:rsidP="00B6322F">
                        <w:pPr>
                          <w:jc w:val="center"/>
                        </w:pPr>
                        <w:r>
                          <w:t>Ускуналар инжиниринги</w:t>
                        </w:r>
                      </w:p>
                    </w:txbxContent>
                  </v:textbox>
                </v:shape>
                <v:shape id="Text Box 24" o:spid="_x0000_s1048" type="#_x0000_t202" style="position:absolute;left:4221;top:5994;width:1440;height: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B6322F" w:rsidRDefault="00B6322F" w:rsidP="00B6322F">
                        <w:pPr>
                          <w:jc w:val="center"/>
                        </w:pPr>
                        <w:r>
                          <w:t xml:space="preserve">Ишлаб </w:t>
                        </w:r>
                        <w:r w:rsidRPr="007F161D">
                          <w:t>чиқариш</w:t>
                        </w:r>
                      </w:p>
                    </w:txbxContent>
                  </v:textbox>
                </v:shape>
                <v:shape id="Text Box 25" o:spid="_x0000_s1049" type="#_x0000_t202" style="position:absolute;left:3321;top:7466;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B6322F" w:rsidRDefault="00B6322F" w:rsidP="00B6322F">
                        <w:pPr>
                          <w:jc w:val="right"/>
                        </w:pPr>
                        <w:r>
                          <w:t>Маркетинг</w:t>
                        </w:r>
                      </w:p>
                    </w:txbxContent>
                  </v:textbox>
                </v:shape>
                <v:shape id="Text Box 26" o:spid="_x0000_s1050" type="#_x0000_t202" style="position:absolute;left:2961;top:8366;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B6322F" w:rsidRDefault="00B6322F" w:rsidP="00B6322F">
                        <w:pPr>
                          <w:jc w:val="right"/>
                        </w:pPr>
                        <w:r>
                          <w:t>Дастурий воситалар инжиниринги</w:t>
                        </w:r>
                      </w:p>
                    </w:txbxContent>
                  </v:textbox>
                </v:shape>
              </v:group>
            </w:pict>
          </mc:Fallback>
        </mc:AlternateContent>
      </w:r>
      <w:r w:rsidRPr="00616CCB">
        <w:rPr>
          <w:b/>
          <w:sz w:val="24"/>
          <w:szCs w:val="24"/>
        </w:rPr>
        <w:t>Схема-</w:t>
      </w:r>
      <w:r w:rsidRPr="00616CCB">
        <w:rPr>
          <w:b/>
          <w:sz w:val="24"/>
          <w:szCs w:val="24"/>
          <w:lang w:val="uz-Cyrl-UZ"/>
        </w:rPr>
        <w:t>9</w:t>
      </w:r>
      <w:r w:rsidRPr="00616CCB">
        <w:rPr>
          <w:b/>
          <w:sz w:val="24"/>
          <w:szCs w:val="24"/>
        </w:rPr>
        <w:t>.</w:t>
      </w: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616CCB" w:rsidRDefault="00B6322F" w:rsidP="00B6322F">
      <w:pPr>
        <w:pStyle w:val="a5"/>
        <w:spacing w:line="360" w:lineRule="auto"/>
        <w:rPr>
          <w:sz w:val="24"/>
          <w:szCs w:val="24"/>
        </w:rPr>
      </w:pPr>
    </w:p>
    <w:p w:rsidR="00B6322F" w:rsidRPr="00020B82" w:rsidRDefault="00B6322F" w:rsidP="00B6322F">
      <w:pPr>
        <w:pStyle w:val="a5"/>
        <w:tabs>
          <w:tab w:val="clear" w:pos="8712"/>
        </w:tabs>
        <w:autoSpaceDE/>
        <w:autoSpaceDN/>
        <w:adjustRightInd/>
        <w:spacing w:line="360" w:lineRule="auto"/>
        <w:ind w:left="0" w:firstLine="0"/>
        <w:jc w:val="both"/>
        <w:rPr>
          <w:sz w:val="24"/>
          <w:szCs w:val="24"/>
        </w:rPr>
      </w:pPr>
    </w:p>
    <w:p w:rsidR="00B6322F" w:rsidRPr="00616CCB" w:rsidRDefault="00B6322F" w:rsidP="00B6322F">
      <w:pPr>
        <w:pStyle w:val="a5"/>
        <w:numPr>
          <w:ilvl w:val="0"/>
          <w:numId w:val="20"/>
        </w:numPr>
        <w:tabs>
          <w:tab w:val="clear" w:pos="360"/>
          <w:tab w:val="clear" w:pos="8712"/>
          <w:tab w:val="num" w:pos="0"/>
        </w:tabs>
        <w:autoSpaceDE/>
        <w:autoSpaceDN/>
        <w:adjustRightInd/>
        <w:spacing w:line="360" w:lineRule="auto"/>
        <w:ind w:left="0" w:firstLine="720"/>
        <w:jc w:val="both"/>
        <w:rPr>
          <w:sz w:val="24"/>
          <w:szCs w:val="24"/>
        </w:rPr>
      </w:pPr>
      <w:r w:rsidRPr="00616CCB">
        <w:rPr>
          <w:iCs/>
          <w:sz w:val="24"/>
          <w:szCs w:val="24"/>
          <w:u w:val="single"/>
        </w:rPr>
        <w:t>Мулк ва ўз-ўзини бошқариш</w:t>
      </w:r>
      <w:r w:rsidRPr="00616CCB">
        <w:rPr>
          <w:sz w:val="24"/>
          <w:szCs w:val="24"/>
          <w:u w:val="single"/>
        </w:rPr>
        <w:t>.</w:t>
      </w:r>
      <w:r w:rsidRPr="00616CCB">
        <w:rPr>
          <w:sz w:val="24"/>
          <w:szCs w:val="24"/>
        </w:rPr>
        <w:t xml:space="preserve"> УСБ да шу нарсага асосланганки, ҳар бир ходим психологик терминларда айтганда, бошқа барча бажарадиган ишлари бўйича эркинликни хохлайди ва ўзига-ўзи хўжайинлик қилишни афзал кўради. Психологик мулкчилик УСБ да ходимларни назорат қилишда янгича структураларни ташкил этишни талаб этади. УСБ ходимларнинг янада сифат муаммоларни хал килувчи командаларга жалб қилиш орқали уларнинг иштирокини ва масъулиятини кўтаришни кўзда тутади.</w:t>
      </w:r>
    </w:p>
    <w:p w:rsidR="00B6322F" w:rsidRDefault="00B6322F" w:rsidP="00B6322F">
      <w:pPr>
        <w:pStyle w:val="a5"/>
        <w:spacing w:line="360" w:lineRule="auto"/>
        <w:jc w:val="center"/>
        <w:rPr>
          <w:b/>
          <w:bCs/>
          <w:sz w:val="24"/>
          <w:szCs w:val="24"/>
        </w:rPr>
      </w:pPr>
    </w:p>
    <w:p w:rsidR="00B6322F" w:rsidRPr="00616CCB" w:rsidRDefault="00B6322F" w:rsidP="00B6322F">
      <w:pPr>
        <w:pStyle w:val="a5"/>
        <w:spacing w:line="360" w:lineRule="auto"/>
        <w:jc w:val="center"/>
        <w:rPr>
          <w:b/>
          <w:bCs/>
          <w:sz w:val="24"/>
          <w:szCs w:val="24"/>
        </w:rPr>
      </w:pPr>
      <w:r w:rsidRPr="00616CCB">
        <w:rPr>
          <w:b/>
          <w:bCs/>
          <w:sz w:val="24"/>
          <w:szCs w:val="24"/>
        </w:rPr>
        <w:t xml:space="preserve">Сифатнинг нархи </w:t>
      </w:r>
      <w:r w:rsidRPr="00616CCB">
        <w:rPr>
          <w:b/>
          <w:bCs/>
          <w:sz w:val="24"/>
          <w:szCs w:val="24"/>
          <w:lang w:val="uz-Cyrl-UZ"/>
        </w:rPr>
        <w:t>қ</w:t>
      </w:r>
      <w:r w:rsidRPr="00616CCB">
        <w:rPr>
          <w:b/>
          <w:bCs/>
          <w:sz w:val="24"/>
          <w:szCs w:val="24"/>
        </w:rPr>
        <w:t>иймати.</w:t>
      </w:r>
    </w:p>
    <w:p w:rsidR="00B6322F" w:rsidRPr="00616CCB" w:rsidRDefault="00B6322F" w:rsidP="00B6322F">
      <w:pPr>
        <w:pStyle w:val="a5"/>
        <w:spacing w:line="360" w:lineRule="auto"/>
        <w:ind w:left="0" w:firstLine="720"/>
        <w:jc w:val="both"/>
        <w:rPr>
          <w:sz w:val="24"/>
          <w:szCs w:val="24"/>
        </w:rPr>
      </w:pPr>
      <w:r w:rsidRPr="00616CCB">
        <w:rPr>
          <w:sz w:val="24"/>
          <w:szCs w:val="24"/>
        </w:rPr>
        <w:t>Сифат билан боғлиқ харажатлар фақатгина сифат бўлинмасининг иши билан боғлиқ эмас. Ушбу харажатлар ичига бир қатор</w:t>
      </w:r>
      <w:r w:rsidRPr="00616CCB">
        <w:rPr>
          <w:b/>
          <w:sz w:val="24"/>
          <w:szCs w:val="24"/>
        </w:rPr>
        <w:t xml:space="preserve"> </w:t>
      </w:r>
      <w:r w:rsidRPr="00616CCB">
        <w:rPr>
          <w:sz w:val="24"/>
          <w:szCs w:val="24"/>
        </w:rPr>
        <w:t xml:space="preserve"> янги сарфларни киритиш зарур:</w:t>
      </w:r>
    </w:p>
    <w:p w:rsidR="00B6322F" w:rsidRPr="00616CCB" w:rsidRDefault="00B6322F" w:rsidP="00B6322F">
      <w:pPr>
        <w:pStyle w:val="a5"/>
        <w:numPr>
          <w:ilvl w:val="0"/>
          <w:numId w:val="21"/>
        </w:numPr>
        <w:tabs>
          <w:tab w:val="clear" w:pos="8712"/>
        </w:tabs>
        <w:autoSpaceDE/>
        <w:autoSpaceDN/>
        <w:adjustRightInd/>
        <w:spacing w:line="360" w:lineRule="auto"/>
        <w:jc w:val="both"/>
        <w:rPr>
          <w:sz w:val="24"/>
          <w:szCs w:val="24"/>
        </w:rPr>
      </w:pPr>
      <w:r w:rsidRPr="00616CCB">
        <w:rPr>
          <w:sz w:val="24"/>
          <w:szCs w:val="24"/>
        </w:rPr>
        <w:t>Ишлаб чиқаришдаги носоз материаллар.</w:t>
      </w:r>
    </w:p>
    <w:p w:rsidR="00B6322F" w:rsidRPr="00616CCB" w:rsidRDefault="00B6322F" w:rsidP="00B6322F">
      <w:pPr>
        <w:pStyle w:val="a5"/>
        <w:numPr>
          <w:ilvl w:val="0"/>
          <w:numId w:val="21"/>
        </w:numPr>
        <w:tabs>
          <w:tab w:val="clear" w:pos="8712"/>
        </w:tabs>
        <w:autoSpaceDE/>
        <w:autoSpaceDN/>
        <w:adjustRightInd/>
        <w:spacing w:line="360" w:lineRule="auto"/>
        <w:jc w:val="both"/>
        <w:rPr>
          <w:sz w:val="24"/>
          <w:szCs w:val="24"/>
        </w:rPr>
      </w:pPr>
      <w:r w:rsidRPr="00616CCB">
        <w:rPr>
          <w:sz w:val="24"/>
          <w:szCs w:val="24"/>
        </w:rPr>
        <w:t>Хатоларни тузатишда ишлатиладигна вақт ва материаллар.</w:t>
      </w:r>
    </w:p>
    <w:p w:rsidR="00B6322F" w:rsidRPr="00616CCB" w:rsidRDefault="00B6322F" w:rsidP="00B6322F">
      <w:pPr>
        <w:pStyle w:val="a5"/>
        <w:numPr>
          <w:ilvl w:val="0"/>
          <w:numId w:val="21"/>
        </w:numPr>
        <w:tabs>
          <w:tab w:val="clear" w:pos="8712"/>
        </w:tabs>
        <w:autoSpaceDE/>
        <w:autoSpaceDN/>
        <w:adjustRightInd/>
        <w:spacing w:line="360" w:lineRule="auto"/>
        <w:jc w:val="both"/>
        <w:rPr>
          <w:sz w:val="24"/>
          <w:szCs w:val="24"/>
        </w:rPr>
      </w:pPr>
      <w:r w:rsidRPr="00616CCB">
        <w:rPr>
          <w:sz w:val="24"/>
          <w:szCs w:val="24"/>
        </w:rPr>
        <w:t>Сифатни назорат қилиш билан боғлиқ харажатлар.</w:t>
      </w:r>
    </w:p>
    <w:p w:rsidR="00B6322F" w:rsidRPr="00616CCB" w:rsidRDefault="00B6322F" w:rsidP="00B6322F">
      <w:pPr>
        <w:pStyle w:val="a5"/>
        <w:numPr>
          <w:ilvl w:val="0"/>
          <w:numId w:val="21"/>
        </w:numPr>
        <w:tabs>
          <w:tab w:val="clear" w:pos="8712"/>
        </w:tabs>
        <w:autoSpaceDE/>
        <w:autoSpaceDN/>
        <w:adjustRightInd/>
        <w:spacing w:line="360" w:lineRule="auto"/>
        <w:jc w:val="both"/>
        <w:rPr>
          <w:sz w:val="24"/>
          <w:szCs w:val="24"/>
        </w:rPr>
      </w:pPr>
      <w:r w:rsidRPr="00616CCB">
        <w:rPr>
          <w:sz w:val="24"/>
          <w:szCs w:val="24"/>
        </w:rPr>
        <w:t>Кафолатлар бўйича қўйилган талаблар.</w:t>
      </w:r>
    </w:p>
    <w:p w:rsidR="00B6322F" w:rsidRPr="00616CCB" w:rsidRDefault="00B6322F" w:rsidP="00B6322F">
      <w:pPr>
        <w:pStyle w:val="a5"/>
        <w:numPr>
          <w:ilvl w:val="0"/>
          <w:numId w:val="21"/>
        </w:numPr>
        <w:tabs>
          <w:tab w:val="clear" w:pos="8712"/>
        </w:tabs>
        <w:autoSpaceDE/>
        <w:autoSpaceDN/>
        <w:adjustRightInd/>
        <w:spacing w:line="360" w:lineRule="auto"/>
        <w:jc w:val="both"/>
        <w:rPr>
          <w:sz w:val="24"/>
          <w:szCs w:val="24"/>
        </w:rPr>
      </w:pPr>
      <w:r w:rsidRPr="00616CCB">
        <w:rPr>
          <w:sz w:val="24"/>
          <w:szCs w:val="24"/>
        </w:rPr>
        <w:t>Истеъмолчилар билан заиф муносабатлар ва уларни қайтадан жалб қилиш учун қилинадиган харажатлар.</w:t>
      </w:r>
    </w:p>
    <w:p w:rsidR="00B6322F" w:rsidRPr="00616CCB" w:rsidRDefault="00B6322F" w:rsidP="00B6322F">
      <w:pPr>
        <w:pStyle w:val="a5"/>
        <w:spacing w:line="360" w:lineRule="auto"/>
        <w:jc w:val="right"/>
        <w:rPr>
          <w:b/>
          <w:sz w:val="24"/>
          <w:szCs w:val="24"/>
        </w:rPr>
      </w:pPr>
      <w:r>
        <w:rPr>
          <w:b/>
          <w:sz w:val="24"/>
          <w:szCs w:val="24"/>
        </w:rPr>
        <w:br w:type="page"/>
      </w:r>
      <w:r w:rsidRPr="00616CCB">
        <w:rPr>
          <w:b/>
          <w:sz w:val="24"/>
          <w:szCs w:val="24"/>
        </w:rPr>
        <w:lastRenderedPageBreak/>
        <w:t>Диаграмма -2</w:t>
      </w:r>
    </w:p>
    <w:p w:rsidR="00B6322F" w:rsidRPr="00616CCB" w:rsidRDefault="00B6322F" w:rsidP="00B6322F">
      <w:pPr>
        <w:pStyle w:val="a5"/>
        <w:spacing w:line="360" w:lineRule="auto"/>
        <w:jc w:val="center"/>
        <w:rPr>
          <w:b/>
          <w:bCs/>
          <w:sz w:val="24"/>
          <w:szCs w:val="24"/>
        </w:rPr>
      </w:pPr>
      <w:r w:rsidRPr="00616CCB">
        <w:rPr>
          <w:b/>
          <w:bCs/>
          <w:sz w:val="24"/>
          <w:szCs w:val="24"/>
        </w:rPr>
        <w:t>Сифат харажатлари.</w:t>
      </w:r>
    </w:p>
    <w:p w:rsidR="00B6322F" w:rsidRPr="00616CCB" w:rsidRDefault="00B6322F" w:rsidP="00B6322F">
      <w:pPr>
        <w:pStyle w:val="a5"/>
        <w:spacing w:line="360" w:lineRule="auto"/>
        <w:jc w:val="center"/>
        <w:rPr>
          <w:sz w:val="24"/>
          <w:szCs w:val="24"/>
        </w:rPr>
      </w:pPr>
    </w:p>
    <w:p w:rsidR="00B6322F" w:rsidRPr="00616CCB" w:rsidRDefault="00B6322F" w:rsidP="00B6322F">
      <w:pPr>
        <w:pStyle w:val="a5"/>
        <w:spacing w:line="360" w:lineRule="auto"/>
        <w:rPr>
          <w:sz w:val="24"/>
          <w:szCs w:val="24"/>
        </w:rPr>
      </w:pPr>
      <w:r>
        <w:rPr>
          <w:noProof/>
          <w:sz w:val="24"/>
          <w:szCs w:val="24"/>
          <w:lang w:val="en-US" w:eastAsia="en-US"/>
        </w:rPr>
        <mc:AlternateContent>
          <mc:Choice Requires="wpg">
            <w:drawing>
              <wp:anchor distT="0" distB="0" distL="114300" distR="114300" simplePos="0" relativeHeight="251661312" behindDoc="0" locked="0" layoutInCell="1" allowOverlap="1">
                <wp:simplePos x="0" y="0"/>
                <wp:positionH relativeFrom="column">
                  <wp:posOffset>457200</wp:posOffset>
                </wp:positionH>
                <wp:positionV relativeFrom="paragraph">
                  <wp:posOffset>3810</wp:posOffset>
                </wp:positionV>
                <wp:extent cx="5372100" cy="3233420"/>
                <wp:effectExtent l="0" t="17145" r="2349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100" cy="3233420"/>
                          <a:chOff x="1701" y="4142"/>
                          <a:chExt cx="8460" cy="5092"/>
                        </a:xfrm>
                      </wpg:grpSpPr>
                      <wpg:grpSp>
                        <wpg:cNvPr id="2" name="Group 28"/>
                        <wpg:cNvGrpSpPr>
                          <a:grpSpLocks/>
                        </wpg:cNvGrpSpPr>
                        <wpg:grpSpPr bwMode="auto">
                          <a:xfrm>
                            <a:off x="1701" y="4142"/>
                            <a:ext cx="8460" cy="5040"/>
                            <a:chOff x="1701" y="2754"/>
                            <a:chExt cx="8460" cy="5040"/>
                          </a:xfrm>
                        </wpg:grpSpPr>
                        <wpg:grpSp>
                          <wpg:cNvPr id="3" name="Group 29"/>
                          <wpg:cNvGrpSpPr>
                            <a:grpSpLocks/>
                          </wpg:cNvGrpSpPr>
                          <wpg:grpSpPr bwMode="auto">
                            <a:xfrm>
                              <a:off x="1701" y="2754"/>
                              <a:ext cx="8460" cy="5040"/>
                              <a:chOff x="1701" y="2754"/>
                              <a:chExt cx="8460" cy="5040"/>
                            </a:xfrm>
                          </wpg:grpSpPr>
                          <wpg:grpSp>
                            <wpg:cNvPr id="4" name="Group 30"/>
                            <wpg:cNvGrpSpPr>
                              <a:grpSpLocks/>
                            </wpg:cNvGrpSpPr>
                            <wpg:grpSpPr bwMode="auto">
                              <a:xfrm>
                                <a:off x="2316" y="2754"/>
                                <a:ext cx="7845" cy="3360"/>
                                <a:chOff x="2316" y="2754"/>
                                <a:chExt cx="7845" cy="3360"/>
                              </a:xfrm>
                            </wpg:grpSpPr>
                            <wps:wsp>
                              <wps:cNvPr id="5" name="Line 31"/>
                              <wps:cNvCnPr/>
                              <wps:spPr bwMode="auto">
                                <a:xfrm flipV="1">
                                  <a:off x="2421" y="2754"/>
                                  <a:ext cx="0" cy="3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32"/>
                              <wps:cNvCnPr/>
                              <wps:spPr bwMode="auto">
                                <a:xfrm>
                                  <a:off x="2421" y="5994"/>
                                  <a:ext cx="77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33"/>
                              <wps:cNvCnPr/>
                              <wps:spPr bwMode="auto">
                                <a:xfrm>
                                  <a:off x="2316" y="54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4"/>
                              <wps:cNvCnPr/>
                              <wps:spPr bwMode="auto">
                                <a:xfrm>
                                  <a:off x="2316" y="49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35"/>
                              <wps:cNvCnPr/>
                              <wps:spPr bwMode="auto">
                                <a:xfrm>
                                  <a:off x="2316" y="32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36"/>
                              <wps:cNvCnPr/>
                              <wps:spPr bwMode="auto">
                                <a:xfrm>
                                  <a:off x="2316" y="43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37"/>
                              <wps:cNvCnPr/>
                              <wps:spPr bwMode="auto">
                                <a:xfrm>
                                  <a:off x="2316" y="38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38"/>
                              <wps:cNvCnPr/>
                              <wps:spPr bwMode="auto">
                                <a:xfrm>
                                  <a:off x="3141" y="59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39"/>
                              <wps:cNvCnPr/>
                              <wps:spPr bwMode="auto">
                                <a:xfrm>
                                  <a:off x="3861" y="59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40"/>
                              <wps:cNvCnPr/>
                              <wps:spPr bwMode="auto">
                                <a:xfrm>
                                  <a:off x="4581" y="591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41"/>
                              <wps:cNvCnPr/>
                              <wps:spPr bwMode="auto">
                                <a:xfrm>
                                  <a:off x="5301" y="59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42"/>
                              <wps:cNvCnPr/>
                              <wps:spPr bwMode="auto">
                                <a:xfrm>
                                  <a:off x="6021" y="59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43"/>
                              <wps:cNvCnPr/>
                              <wps:spPr bwMode="auto">
                                <a:xfrm>
                                  <a:off x="6741" y="59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44"/>
                              <wps:cNvCnPr/>
                              <wps:spPr bwMode="auto">
                                <a:xfrm>
                                  <a:off x="7461" y="59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45"/>
                              <wps:cNvCnPr/>
                              <wps:spPr bwMode="auto">
                                <a:xfrm>
                                  <a:off x="8181" y="591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46"/>
                              <wps:cNvCnPr/>
                              <wps:spPr bwMode="auto">
                                <a:xfrm>
                                  <a:off x="8901" y="591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47"/>
                              <wps:cNvCnPr/>
                              <wps:spPr bwMode="auto">
                                <a:xfrm>
                                  <a:off x="9621" y="59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 name="Text Box 48"/>
                            <wps:cNvSpPr txBox="1">
                              <a:spLocks noChangeArrowheads="1"/>
                            </wps:cNvSpPr>
                            <wps:spPr bwMode="auto">
                              <a:xfrm>
                                <a:off x="2061" y="581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0</w:t>
                                  </w:r>
                                </w:p>
                              </w:txbxContent>
                            </wps:txbx>
                            <wps:bodyPr rot="0" vert="horz" wrap="square" lIns="91440" tIns="45720" rIns="91440" bIns="45720" anchor="t" anchorCtr="0" upright="1">
                              <a:noAutofit/>
                            </wps:bodyPr>
                          </wps:wsp>
                          <wps:wsp>
                            <wps:cNvPr id="23" name="Text Box 49"/>
                            <wps:cNvSpPr txBox="1">
                              <a:spLocks noChangeArrowheads="1"/>
                            </wps:cNvSpPr>
                            <wps:spPr bwMode="auto">
                              <a:xfrm>
                                <a:off x="1881" y="527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20</w:t>
                                  </w:r>
                                </w:p>
                              </w:txbxContent>
                            </wps:txbx>
                            <wps:bodyPr rot="0" vert="horz" wrap="square" lIns="91440" tIns="45720" rIns="91440" bIns="45720" anchor="t" anchorCtr="0" upright="1">
                              <a:noAutofit/>
                            </wps:bodyPr>
                          </wps:wsp>
                          <wps:wsp>
                            <wps:cNvPr id="24" name="Text Box 50"/>
                            <wps:cNvSpPr txBox="1">
                              <a:spLocks noChangeArrowheads="1"/>
                            </wps:cNvSpPr>
                            <wps:spPr bwMode="auto">
                              <a:xfrm>
                                <a:off x="1881" y="473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40</w:t>
                                  </w:r>
                                </w:p>
                              </w:txbxContent>
                            </wps:txbx>
                            <wps:bodyPr rot="0" vert="horz" wrap="square" lIns="91440" tIns="45720" rIns="91440" bIns="45720" anchor="t" anchorCtr="0" upright="1">
                              <a:noAutofit/>
                            </wps:bodyPr>
                          </wps:wsp>
                          <wps:wsp>
                            <wps:cNvPr id="25" name="Text Box 51"/>
                            <wps:cNvSpPr txBox="1">
                              <a:spLocks noChangeArrowheads="1"/>
                            </wps:cNvSpPr>
                            <wps:spPr bwMode="auto">
                              <a:xfrm>
                                <a:off x="1881" y="419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60</w:t>
                                  </w:r>
                                </w:p>
                              </w:txbxContent>
                            </wps:txbx>
                            <wps:bodyPr rot="0" vert="horz" wrap="square" lIns="91440" tIns="45720" rIns="91440" bIns="45720" anchor="t" anchorCtr="0" upright="1">
                              <a:noAutofit/>
                            </wps:bodyPr>
                          </wps:wsp>
                          <wps:wsp>
                            <wps:cNvPr id="26" name="Text Box 52"/>
                            <wps:cNvSpPr txBox="1">
                              <a:spLocks noChangeArrowheads="1"/>
                            </wps:cNvSpPr>
                            <wps:spPr bwMode="auto">
                              <a:xfrm>
                                <a:off x="1881" y="365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80</w:t>
                                  </w:r>
                                </w:p>
                              </w:txbxContent>
                            </wps:txbx>
                            <wps:bodyPr rot="0" vert="horz" wrap="square" lIns="91440" tIns="45720" rIns="91440" bIns="45720" anchor="t" anchorCtr="0" upright="1">
                              <a:noAutofit/>
                            </wps:bodyPr>
                          </wps:wsp>
                          <wps:wsp>
                            <wps:cNvPr id="27" name="Text Box 53"/>
                            <wps:cNvSpPr txBox="1">
                              <a:spLocks noChangeArrowheads="1"/>
                            </wps:cNvSpPr>
                            <wps:spPr bwMode="auto">
                              <a:xfrm>
                                <a:off x="1701" y="311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100</w:t>
                                  </w:r>
                                </w:p>
                              </w:txbxContent>
                            </wps:txbx>
                            <wps:bodyPr rot="0" vert="horz" wrap="square" lIns="91440" tIns="45720" rIns="91440" bIns="45720" anchor="t" anchorCtr="0" upright="1">
                              <a:noAutofit/>
                            </wps:bodyPr>
                          </wps:wsp>
                          <wps:wsp>
                            <wps:cNvPr id="28" name="Text Box 54"/>
                            <wps:cNvSpPr txBox="1">
                              <a:spLocks noChangeArrowheads="1"/>
                            </wps:cNvSpPr>
                            <wps:spPr bwMode="auto">
                              <a:xfrm>
                                <a:off x="2961" y="6174"/>
                                <a:ext cx="54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Онг </w:t>
                                  </w:r>
                                </w:p>
                              </w:txbxContent>
                            </wps:txbx>
                            <wps:bodyPr rot="0" vert="vert270" wrap="square" lIns="91440" tIns="45720" rIns="91440" bIns="45720" anchor="t" anchorCtr="0" upright="1">
                              <a:noAutofit/>
                            </wps:bodyPr>
                          </wps:wsp>
                          <wps:wsp>
                            <wps:cNvPr id="29" name="Text Box 55"/>
                            <wps:cNvSpPr txBox="1">
                              <a:spLocks noChangeArrowheads="1"/>
                            </wps:cNvSpPr>
                            <wps:spPr bwMode="auto">
                              <a:xfrm>
                                <a:off x="3681" y="6174"/>
                                <a:ext cx="54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Ўқитиш </w:t>
                                  </w:r>
                                </w:p>
                              </w:txbxContent>
                            </wps:txbx>
                            <wps:bodyPr rot="0" vert="vert270" wrap="square" lIns="91440" tIns="45720" rIns="91440" bIns="45720" anchor="t" anchorCtr="0" upright="1">
                              <a:noAutofit/>
                            </wps:bodyPr>
                          </wps:wsp>
                          <wps:wsp>
                            <wps:cNvPr id="30" name="Text Box 56"/>
                            <wps:cNvSpPr txBox="1">
                              <a:spLocks noChangeArrowheads="1"/>
                            </wps:cNvSpPr>
                            <wps:spPr bwMode="auto">
                              <a:xfrm>
                                <a:off x="4401" y="6174"/>
                                <a:ext cx="540"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Бахолаш </w:t>
                                  </w:r>
                                </w:p>
                              </w:txbxContent>
                            </wps:txbx>
                            <wps:bodyPr rot="0" vert="vert270" wrap="square" lIns="91440" tIns="45720" rIns="91440" bIns="45720" anchor="t" anchorCtr="0" upright="1">
                              <a:noAutofit/>
                            </wps:bodyPr>
                          </wps:wsp>
                          <wps:wsp>
                            <wps:cNvPr id="31" name="Text Box 57"/>
                            <wps:cNvSpPr txBox="1">
                              <a:spLocks noChangeArrowheads="1"/>
                            </wps:cNvSpPr>
                            <wps:spPr bwMode="auto">
                              <a:xfrm>
                                <a:off x="5121" y="6174"/>
                                <a:ext cx="540" cy="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 Химоялаш</w:t>
                                  </w:r>
                                </w:p>
                              </w:txbxContent>
                            </wps:txbx>
                            <wps:bodyPr rot="0" vert="vert270" wrap="square" lIns="91440" tIns="45720" rIns="91440" bIns="45720" anchor="t" anchorCtr="0" upright="1">
                              <a:noAutofit/>
                            </wps:bodyPr>
                          </wps:wsp>
                          <wps:wsp>
                            <wps:cNvPr id="32" name="Text Box 58"/>
                            <wps:cNvSpPr txBox="1">
                              <a:spLocks noChangeArrowheads="1"/>
                            </wps:cNvSpPr>
                            <wps:spPr bwMode="auto">
                              <a:xfrm>
                                <a:off x="5841" y="6174"/>
                                <a:ext cx="54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Зарарлар </w:t>
                                  </w:r>
                                </w:p>
                              </w:txbxContent>
                            </wps:txbx>
                            <wps:bodyPr rot="0" vert="vert270" wrap="square" lIns="91440" tIns="45720" rIns="91440" bIns="45720" anchor="t" anchorCtr="0" upright="1">
                              <a:noAutofit/>
                            </wps:bodyPr>
                          </wps:wsp>
                          <wps:wsp>
                            <wps:cNvPr id="33" name="Text Box 59"/>
                            <wps:cNvSpPr txBox="1">
                              <a:spLocks noChangeArrowheads="1"/>
                            </wps:cNvSpPr>
                            <wps:spPr bwMode="auto">
                              <a:xfrm>
                                <a:off x="6561" y="6174"/>
                                <a:ext cx="54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Онг </w:t>
                                  </w:r>
                                </w:p>
                              </w:txbxContent>
                            </wps:txbx>
                            <wps:bodyPr rot="0" vert="vert270" wrap="square" lIns="91440" tIns="45720" rIns="91440" bIns="45720" anchor="t" anchorCtr="0" upright="1">
                              <a:noAutofit/>
                            </wps:bodyPr>
                          </wps:wsp>
                          <wps:wsp>
                            <wps:cNvPr id="34" name="Text Box 60"/>
                            <wps:cNvSpPr txBox="1">
                              <a:spLocks noChangeArrowheads="1"/>
                            </wps:cNvSpPr>
                            <wps:spPr bwMode="auto">
                              <a:xfrm>
                                <a:off x="7281" y="6174"/>
                                <a:ext cx="54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Ўқитиш </w:t>
                                  </w:r>
                                </w:p>
                              </w:txbxContent>
                            </wps:txbx>
                            <wps:bodyPr rot="0" vert="vert270" wrap="square" lIns="91440" tIns="45720" rIns="91440" bIns="45720" anchor="t" anchorCtr="0" upright="1">
                              <a:noAutofit/>
                            </wps:bodyPr>
                          </wps:wsp>
                          <wps:wsp>
                            <wps:cNvPr id="35" name="Text Box 61"/>
                            <wps:cNvSpPr txBox="1">
                              <a:spLocks noChangeArrowheads="1"/>
                            </wps:cNvSpPr>
                            <wps:spPr bwMode="auto">
                              <a:xfrm>
                                <a:off x="8001" y="6174"/>
                                <a:ext cx="540"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Бахолаш </w:t>
                                  </w:r>
                                </w:p>
                              </w:txbxContent>
                            </wps:txbx>
                            <wps:bodyPr rot="0" vert="vert270" wrap="square" lIns="91440" tIns="45720" rIns="91440" bIns="45720" anchor="t" anchorCtr="0" upright="1">
                              <a:noAutofit/>
                            </wps:bodyPr>
                          </wps:wsp>
                          <wps:wsp>
                            <wps:cNvPr id="36" name="Text Box 62"/>
                            <wps:cNvSpPr txBox="1">
                              <a:spLocks noChangeArrowheads="1"/>
                            </wps:cNvSpPr>
                            <wps:spPr bwMode="auto">
                              <a:xfrm>
                                <a:off x="8721" y="6174"/>
                                <a:ext cx="540" cy="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 Химоялаш</w:t>
                                  </w:r>
                                </w:p>
                              </w:txbxContent>
                            </wps:txbx>
                            <wps:bodyPr rot="0" vert="vert270" wrap="square" lIns="91440" tIns="45720" rIns="91440" bIns="45720" anchor="t" anchorCtr="0" upright="1">
                              <a:noAutofit/>
                            </wps:bodyPr>
                          </wps:wsp>
                          <wps:wsp>
                            <wps:cNvPr id="37" name="Text Box 63"/>
                            <wps:cNvSpPr txBox="1">
                              <a:spLocks noChangeArrowheads="1"/>
                            </wps:cNvSpPr>
                            <wps:spPr bwMode="auto">
                              <a:xfrm>
                                <a:off x="9441" y="6174"/>
                                <a:ext cx="54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pPr>
                                    <w:jc w:val="right"/>
                                  </w:pPr>
                                  <w:r>
                                    <w:t xml:space="preserve">Зарарлар </w:t>
                                  </w:r>
                                </w:p>
                              </w:txbxContent>
                            </wps:txbx>
                            <wps:bodyPr rot="0" vert="vert270" wrap="square" lIns="91440" tIns="45720" rIns="91440" bIns="45720" anchor="t" anchorCtr="0" upright="1">
                              <a:noAutofit/>
                            </wps:bodyPr>
                          </wps:wsp>
                        </wpg:grpSp>
                        <wps:wsp>
                          <wps:cNvPr id="38" name="Line 64"/>
                          <wps:cNvCnPr/>
                          <wps:spPr bwMode="auto">
                            <a:xfrm>
                              <a:off x="3141" y="5454"/>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65"/>
                          <wps:cNvCnPr/>
                          <wps:spPr bwMode="auto">
                            <a:xfrm flipV="1">
                              <a:off x="5301" y="3294"/>
                              <a:ext cx="72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66"/>
                          <wps:cNvSpPr txBox="1">
                            <a:spLocks noChangeArrowheads="1"/>
                          </wps:cNvSpPr>
                          <wps:spPr bwMode="auto">
                            <a:xfrm>
                              <a:off x="2961" y="5244"/>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s:wsp>
                          <wps:cNvPr id="41" name="Text Box 67"/>
                          <wps:cNvSpPr txBox="1">
                            <a:spLocks noChangeArrowheads="1"/>
                          </wps:cNvSpPr>
                          <wps:spPr bwMode="auto">
                            <a:xfrm>
                              <a:off x="3681" y="5244"/>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s:wsp>
                          <wps:cNvPr id="42" name="Text Box 68"/>
                          <wps:cNvSpPr txBox="1">
                            <a:spLocks noChangeArrowheads="1"/>
                          </wps:cNvSpPr>
                          <wps:spPr bwMode="auto">
                            <a:xfrm>
                              <a:off x="4401" y="5244"/>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s:wsp>
                          <wps:cNvPr id="43" name="Text Box 69"/>
                          <wps:cNvSpPr txBox="1">
                            <a:spLocks noChangeArrowheads="1"/>
                          </wps:cNvSpPr>
                          <wps:spPr bwMode="auto">
                            <a:xfrm>
                              <a:off x="5106" y="5229"/>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s:wsp>
                          <wps:cNvPr id="44" name="Text Box 70"/>
                          <wps:cNvSpPr txBox="1">
                            <a:spLocks noChangeArrowheads="1"/>
                          </wps:cNvSpPr>
                          <wps:spPr bwMode="auto">
                            <a:xfrm>
                              <a:off x="5811" y="3114"/>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s:wsp>
                          <wps:cNvPr id="45" name="Line 71"/>
                          <wps:cNvCnPr/>
                          <wps:spPr bwMode="auto">
                            <a:xfrm>
                              <a:off x="6741" y="3294"/>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72"/>
                          <wps:cNvCnPr/>
                          <wps:spPr bwMode="auto">
                            <a:xfrm>
                              <a:off x="8901" y="3294"/>
                              <a:ext cx="72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Text Box 73"/>
                          <wps:cNvSpPr txBox="1">
                            <a:spLocks noChangeArrowheads="1"/>
                          </wps:cNvSpPr>
                          <wps:spPr bwMode="auto">
                            <a:xfrm>
                              <a:off x="6561" y="3084"/>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s:wsp>
                          <wps:cNvPr id="48" name="Text Box 74"/>
                          <wps:cNvSpPr txBox="1">
                            <a:spLocks noChangeArrowheads="1"/>
                          </wps:cNvSpPr>
                          <wps:spPr bwMode="auto">
                            <a:xfrm>
                              <a:off x="7281" y="3084"/>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s:wsp>
                          <wps:cNvPr id="49" name="Text Box 75"/>
                          <wps:cNvSpPr txBox="1">
                            <a:spLocks noChangeArrowheads="1"/>
                          </wps:cNvSpPr>
                          <wps:spPr bwMode="auto">
                            <a:xfrm>
                              <a:off x="8001" y="3084"/>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s:wsp>
                          <wps:cNvPr id="50" name="Text Box 76"/>
                          <wps:cNvSpPr txBox="1">
                            <a:spLocks noChangeArrowheads="1"/>
                          </wps:cNvSpPr>
                          <wps:spPr bwMode="auto">
                            <a:xfrm>
                              <a:off x="8706" y="3084"/>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s:wsp>
                          <wps:cNvPr id="51" name="Text Box 77"/>
                          <wps:cNvSpPr txBox="1">
                            <a:spLocks noChangeArrowheads="1"/>
                          </wps:cNvSpPr>
                          <wps:spPr bwMode="auto">
                            <a:xfrm>
                              <a:off x="9441" y="5274"/>
                              <a:ext cx="36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w:t>
                                </w:r>
                              </w:p>
                            </w:txbxContent>
                          </wps:txbx>
                          <wps:bodyPr rot="0" vert="horz" wrap="square" lIns="91440" tIns="45720" rIns="91440" bIns="45720" anchor="t" anchorCtr="0" upright="1">
                            <a:noAutofit/>
                          </wps:bodyPr>
                        </wps:wsp>
                      </wpg:grpSp>
                      <wps:wsp>
                        <wps:cNvPr id="52" name="Text Box 78"/>
                        <wps:cNvSpPr txBox="1">
                          <a:spLocks noChangeArrowheads="1"/>
                        </wps:cNvSpPr>
                        <wps:spPr bwMode="auto">
                          <a:xfrm>
                            <a:off x="3141" y="8694"/>
                            <a:ext cx="28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Трейнинг олдини олиш</w:t>
                              </w:r>
                            </w:p>
                          </w:txbxContent>
                        </wps:txbx>
                        <wps:bodyPr rot="0" vert="horz" wrap="square" lIns="91440" tIns="45720" rIns="91440" bIns="45720" anchor="t" anchorCtr="0" upright="1">
                          <a:noAutofit/>
                        </wps:bodyPr>
                      </wps:wsp>
                      <wps:wsp>
                        <wps:cNvPr id="53" name="Text Box 79"/>
                        <wps:cNvSpPr txBox="1">
                          <a:spLocks noChangeArrowheads="1"/>
                        </wps:cNvSpPr>
                        <wps:spPr bwMode="auto">
                          <a:xfrm>
                            <a:off x="6741" y="8694"/>
                            <a:ext cx="28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22F" w:rsidRDefault="00B6322F" w:rsidP="00B6322F">
                              <w:r>
                                <w:t>Трейнинг олдини олиш</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51" style="position:absolute;left:0;text-align:left;margin-left:36pt;margin-top:.3pt;width:423pt;height:254.6pt;z-index:251661312" coordorigin="1701,4142" coordsize="8460,5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cnYUQoAAN+uAAAOAAAAZHJzL2Uyb0RvYy54bWzsnd1u28oRx+8L9B0I3ivi94cQJUgsOyiQ&#10;nhMgae9piZKIUiRL0pHdgwIFziOcF+kb9BXOeaPO7pLDJSkJjmxRMjwJYEuWRJHL2d/uzPx39u37&#10;+02sfA/zIkqTqaq/0VQlTObpIkpWU/Vv325GnqoUZZAsgjhNwqn6EBbq+3d//tPbbTYJjXSdxosw&#10;V+AgSTHZZlN1XZbZZDwu5utwExRv0ixM4MVlmm+CEp7mq/EiD7Zw9E08NjTNGW/TfJHl6TwsCvjr&#10;TLyovuPHXy7DefnzclmEpRJPVTi3kv/M+c9b9nP87m0wWeVBto7m1WkER5zFJogS+FI81CwoA+Uu&#10;j3qH2kTzPC3SZflmnm7G6XIZzUN+DXA1uta5mk95epfxa1lNtqsMmwmattNORx92/tP3L7kSLeDe&#10;qUoSbOAW/f7bH//549ff/wf//6vorIW22WoCb/yUZ1+zL7m4THj4OZ3/o4CXx93X2fOVeLNyu/1r&#10;uoCjBndlylvofplv2CHg2pV7fiMe8EaE96Uyhz/apmvoGtyvObxmGqZpGdWtmq/hfrLP6a4GZwwv&#10;W7pliNs4X19Xn/csp/qwrfn81XEwEV/MT7Y6OXFl/AleZNUaRt0a/B4ohnfqdthxPXVryFdj7W0H&#10;w7WtQ+0gPvmj7WB22sEfrB2a67mEdrDa7WDy29C1e9b9n6tfGKbucPvut4PrWXbVNUywc44w7Bc7&#10;Ptf0i/4n99oD4LhoiFM8jThf10EWcpAVDCRVH4OLEMT5HCWhYlao4e+4Sr7kHDzFpADk7KaIsoyj&#10;7O+MXBJPDMsQXOi3G/Kk0xWCSZYX5acw3SjswVSN4Xz4MYPvn4uSEa55C/uqJL2J4pi3e5wo26nq&#10;24bNP1CkcbRgL7K3Ffnq9irOle8BG3z4P3az4GCttwHkkwU/2DoMFtfV4zKIYnislA8Z0LPMoyBZ&#10;xaHKvm0TLlQlDmG8ZY/EEeOEfSP0FDjh6pEYf37xNf/au/askWU41yNLm81GH26urJFzo7v2zJxd&#10;Xc30f7OT163JOloswoSdfz0W6tbj7nw1KotRDEdDbKhx++i8EeBk69/8pIHM4m4zFheT23TxwI2A&#10;/x2MUfz55FYJvU62Sj56sPMBu32UVbLWr8Y2tEXb9ys21yxzXTBCPrzxDozdsDE0skWyRbdtiybr&#10;7MfaYj2e2FY9T6htUfdenCkS9CQn6Ycm/7uHYvDSZOhxWD3V0Cxf70CPDO3Vj65+29Ds5yCaaXRH&#10;VzK0V29oOoxpMtKc57A0y3QJaeQwVCNjHTjDyJnwY93nsDTTM8nSyNI6loZRSWFpVVDyKN/U1C0R&#10;J7H9rqVV3gAbRMU8uw7ZXm6YhPyB5/UHdIz7Ckurwr7HWZrnkKVRuG212/MEH1Gep4nQ7JGup2V7&#10;taXp3GJ5RJRnlIhp5BG08w0w/B0fTbPNKvtIoyelECB50pmntXMIIj99JNMcrcpnkaWRpfUtrZ0h&#10;sJ6SIXBc8ggoLZrsm6e1UwTWU1IErkUeAVnaXktr5whA63L8PM3TySMgS9tnaSAqbPmeT8kReD56&#10;BOR7kqio4xGwObyUjbKekiPwHfIIXiTTGunxQFI2A/MF35jW52N6r1hyzoCpuZXyHv5eiygLIepW&#10;kvRqDYLD8EOep1smSwQBKI+XcDEeSOGEEJz5tPv1mbISTqtnfF5XFGLXQrhKy7pfCpeDmp+rLB8j&#10;y2RfLskPJ5cpkGwJQVt60Rv+r0rASG/bq6QUsU6+5uAXXzcs7aPhj24czx1ZN5Y98l3NG2m6/9F3&#10;NMu3ZjdtzScP84tlGCDVPFbz+WQt7CYqYTlIHG2mqoeC2WCyQxjLMz4oWWWnX4tJ69+7RKXl/e09&#10;X+1goq5T6EyVPAXhL8wHYC0LPFin+b9AawvrQqZq8c+7IAflbfyXBHoBiJqYwZb8iWW7bA6Ry6/c&#10;yq8EyRwOBfpdVREPr0qx+OQuy6PVGr5JiJeT9AOsj1hGXGzMepU4K7gU9mQ48auBeZ+GGHLuZzhi&#10;6F49cze6mgsixk6FORHjtMTA2BoRQ1rEYWD+DolhV4tjeLb4DMSw3K6igYhBxMBlOcPNMTBGSsSQ&#10;iYF52IYYci72HMTQuwpiIgYR4wzEwFg3EUMmBubTG2Kg/1YFI4aJY6BXYjrdVVREDCLGGYiBOQsi&#10;hkwM1EU0xED/bVhi1HUqTL0b+eSxI17hQqzip8gnXylPcYzTxjEw90TEkImB+paGGOi/DUoMw69y&#10;JY6+N/LpQ3EcseZhz9oMypVACQ7KlYgiIk/NlWDOcCcxWMbEcCEN8grTJShVaqCBLtyg0DCdKl1y&#10;ABq6QfMMqSIPzTNOO8/AvCFRo9L+VwuGoXhYJQZqqIFu3KDUgFS2WDB1iBos301zjbqOF1HjpNRo&#10;1v8RNTrUQAlhQw105Qalhq1XAsRD1HBExU6KaVBM4/RqrmYtJ1GjQ42+BNRGd25YanjV8rJD1CAP&#10;Ra4ZSnON0841MIdI1OhQoy8DtdGdG5Qajk3BUF7vvlNZV1KEdwoNEzROCw1MIxI0OtDoK0FFvLF6&#10;23C6LtegYKjYCIOocbD0+mBS0Ga5PFGjQ42+GhRGfIg3Dk4NWHBEwVCaa9SBXj6LqCPfrenWcNTA&#10;XCJRo0ONviLUQW9uUAfFg52K+D4th8IaFAylsMZw1MBcIlGjQ42+KtRBd25QavgWBUPJQ3nE5lDD&#10;UQNziS+IGoNX1DBRJcoLJjiyQvRHd4dqKnD3duQxdIicvLDdoYRE5DLLbEiFQLBkhFitAvnpC92H&#10;zERtoTA19AVgoHqUqe3cHg8L1/Y3TcHlCNz6Dip+4svZII/M7nkrv7PiJqJSFcpMHJxQDjpHQh28&#10;bYjwWVPNm5UKEnvD+rWHTjr4qUqpn9OmflA4sXOK9FprBjFPpksMnEwOSgwUwRMx2GbiuA1rK3pJ&#10;VcYmwzlVKJogYkhr7aAgfo8YyNZBiYECeCIGEePAHt2DEaOpnUXEkInRF6Q5yNZBiWHrGuSeHqaq&#10;bRj8DMgr4TVZaY4xaTXBcMRAtQQRQyZGX40Ga5TPoSuBTclEhrhfAYTiGFQzaPiaQTYqJYgYMjFQ&#10;icYD7i5yFeYXjwq4S/XOcS+lfpidcjuLV78VoYXyJWFq2CGPMDXceKRvapTRWUdkbLDZSDfa4p5H&#10;9YKLeUzN45lz8p3IdxIJ3DP5TtgPaCYkz4RQ5YI5YFGJbHBNPq7kIWJQfPYi4rOo+CJiyMRAsVJD&#10;DFmwNNzaP1zFQ8QgYlwEMbAfEDEkYkCiq+eVnEdn5rlVRoeIQcS4CGJgPyBiyMTo68zc8+jMcPWO&#10;3dubjjI6lNE5Q0YH+8FLIcbgK3cg6dWbb5xHc4brfjynu+uU4XmVsJ3tJnNwCQYVeKcC78GkfJYC&#10;701FwJeCDxaIhF1xFbFjMTx73I7F2zRfiJI47FGWp/OwKKJk9XUdZCGE4tvLhe2+6Mw9j+gM08mE&#10;DIN8lIvwUbAjvBRk8BnHdpXx7cFXsLP3OprPgjKQn/P9tiehka7TeBHm7/4PAAD//wMAUEsDBBQA&#10;BgAIAAAAIQC5X/SG3gAAAAcBAAAPAAAAZHJzL2Rvd25yZXYueG1sTI9BS8NAFITvgv9heYI3u0ml&#10;NY15KaWopyLYCuLtNXlNQrNvQ3abpP/e9aTHYYaZb7L1ZFo1cO8aKwjxLALFUtiykQrh8/D6kIBy&#10;nqSk1gojXNnBOr+9ySgt7SgfPOx9pUKJuJQQau+7VGtX1GzIzWzHEryT7Q35IPtKlz2Nody0eh5F&#10;S22okbBQU8fbmovz/mIQ3kYaN4/xy7A7n7bX78Pi/WsXM+L93bR5BuV58n9h+MUP6JAHpqO9SOlU&#10;i/A0D1c8whJUcFdxEuQRYRGtEtB5pv/z5z8AAAD//wMAUEsBAi0AFAAGAAgAAAAhALaDOJL+AAAA&#10;4QEAABMAAAAAAAAAAAAAAAAAAAAAAFtDb250ZW50X1R5cGVzXS54bWxQSwECLQAUAAYACAAAACEA&#10;OP0h/9YAAACUAQAACwAAAAAAAAAAAAAAAAAvAQAAX3JlbHMvLnJlbHNQSwECLQAUAAYACAAAACEA&#10;87XJ2FEKAADfrgAADgAAAAAAAAAAAAAAAAAuAgAAZHJzL2Uyb0RvYy54bWxQSwECLQAUAAYACAAA&#10;ACEAuV/0ht4AAAAHAQAADwAAAAAAAAAAAAAAAACrDAAAZHJzL2Rvd25yZXYueG1sUEsFBgAAAAAE&#10;AAQA8wAAALYNAAAAAA==&#10;">
                <v:group id="Group 28" o:spid="_x0000_s1052" style="position:absolute;left:1701;top:4142;width:8460;height:5040" coordorigin="1701,2754" coordsize="8460,5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29" o:spid="_x0000_s1053" style="position:absolute;left:1701;top:2754;width:8460;height:5040" coordorigin="1701,2754" coordsize="8460,5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30" o:spid="_x0000_s1054" style="position:absolute;left:2316;top:2754;width:7845;height:3360" coordorigin="2316,2754" coordsize="7845,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Line 31" o:spid="_x0000_s1055" style="position:absolute;flip:y;visibility:visible;mso-wrap-style:square" from="2421,2754" to="242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zEr/AAAAA2gAAAA8AAAAAAAAAAAAAAAAA&#10;oQIAAGRycy9kb3ducmV2LnhtbFBLBQYAAAAABAAEAPkAAACOAwAAAAA=&#10;">
                        <v:stroke endarrow="block"/>
                      </v:line>
                      <v:line id="Line 32" o:spid="_x0000_s1056" style="position:absolute;visibility:visible;mso-wrap-style:square" from="2421,5994" to="1016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33" o:spid="_x0000_s1057" style="position:absolute;visibility:visible;mso-wrap-style:square" from="2316,5454" to="2496,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34" o:spid="_x0000_s1058" style="position:absolute;visibility:visible;mso-wrap-style:square" from="2316,4914" to="2496,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35" o:spid="_x0000_s1059" style="position:absolute;visibility:visible;mso-wrap-style:square" from="2316,3294" to="2496,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36" o:spid="_x0000_s1060" style="position:absolute;visibility:visible;mso-wrap-style:square" from="2316,4374" to="2496,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37" o:spid="_x0000_s1061" style="position:absolute;visibility:visible;mso-wrap-style:square" from="2316,3834" to="2496,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38" o:spid="_x0000_s1062" style="position:absolute;visibility:visible;mso-wrap-style:square" from="3141,5934" to="3141,6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39" o:spid="_x0000_s1063" style="position:absolute;visibility:visible;mso-wrap-style:square" from="3861,5934" to="3861,6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40" o:spid="_x0000_s1064" style="position:absolute;visibility:visible;mso-wrap-style:square" from="4581,5919" to="4581,6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41" o:spid="_x0000_s1065" style="position:absolute;visibility:visible;mso-wrap-style:square" from="5301,5934" to="5301,6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42" o:spid="_x0000_s1066" style="position:absolute;visibility:visible;mso-wrap-style:square" from="6021,5934" to="6021,6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43" o:spid="_x0000_s1067" style="position:absolute;visibility:visible;mso-wrap-style:square" from="6741,5934" to="6741,6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44" o:spid="_x0000_s1068" style="position:absolute;visibility:visible;mso-wrap-style:square" from="7461,5934" to="7461,6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45" o:spid="_x0000_s1069" style="position:absolute;visibility:visible;mso-wrap-style:square" from="8181,5919" to="8181,6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46" o:spid="_x0000_s1070" style="position:absolute;visibility:visible;mso-wrap-style:square" from="8901,5919" to="8901,6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47" o:spid="_x0000_s1071" style="position:absolute;visibility:visible;mso-wrap-style:square" from="9621,5934" to="9621,6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group>
                    <v:shape id="Text Box 48" o:spid="_x0000_s1072" type="#_x0000_t202" style="position:absolute;left:2061;top:581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B6322F" w:rsidRDefault="00B6322F" w:rsidP="00B6322F">
                            <w:r>
                              <w:t>0</w:t>
                            </w:r>
                          </w:p>
                        </w:txbxContent>
                      </v:textbox>
                    </v:shape>
                    <v:shape id="Text Box 49" o:spid="_x0000_s1073" type="#_x0000_t202" style="position:absolute;left:1881;top:527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B6322F" w:rsidRDefault="00B6322F" w:rsidP="00B6322F">
                            <w:r>
                              <w:t>20</w:t>
                            </w:r>
                          </w:p>
                        </w:txbxContent>
                      </v:textbox>
                    </v:shape>
                    <v:shape id="Text Box 50" o:spid="_x0000_s1074" type="#_x0000_t202" style="position:absolute;left:1881;top:473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B6322F" w:rsidRDefault="00B6322F" w:rsidP="00B6322F">
                            <w:r>
                              <w:t>40</w:t>
                            </w:r>
                          </w:p>
                        </w:txbxContent>
                      </v:textbox>
                    </v:shape>
                    <v:shape id="Text Box 51" o:spid="_x0000_s1075" type="#_x0000_t202" style="position:absolute;left:1881;top:41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B6322F" w:rsidRDefault="00B6322F" w:rsidP="00B6322F">
                            <w:r>
                              <w:t>60</w:t>
                            </w:r>
                          </w:p>
                        </w:txbxContent>
                      </v:textbox>
                    </v:shape>
                    <v:shape id="Text Box 52" o:spid="_x0000_s1076" type="#_x0000_t202" style="position:absolute;left:1881;top:365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B6322F" w:rsidRDefault="00B6322F" w:rsidP="00B6322F">
                            <w:r>
                              <w:t>80</w:t>
                            </w:r>
                          </w:p>
                        </w:txbxContent>
                      </v:textbox>
                    </v:shape>
                    <v:shape id="Text Box 53" o:spid="_x0000_s1077" type="#_x0000_t202" style="position:absolute;left:1701;top:311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B6322F" w:rsidRDefault="00B6322F" w:rsidP="00B6322F">
                            <w:r>
                              <w:t>100</w:t>
                            </w:r>
                          </w:p>
                        </w:txbxContent>
                      </v:textbox>
                    </v:shape>
                    <v:shape id="Text Box 54" o:spid="_x0000_s1078" type="#_x0000_t202" style="position:absolute;left:2961;top:6174;width:5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0FtcEA&#10;AADbAAAADwAAAGRycy9kb3ducmV2LnhtbERPTYvCMBC9C/6HMAvebLouiHSNsijKehGt7sHb2My2&#10;xWZSm2jrvzcHwePjfU/nnanEnRpXWlbwGcUgiDOrS84VHA+r4QSE88gaK8uk4EEO5rN+b4qJti3v&#10;6Z76XIQQdgkqKLyvEyldVpBBF9maOHD/tjHoA2xyqRtsQ7ip5CiOx9JgyaGhwJoWBWWX9GYU/J23&#10;j2pff53ist3suvV1ly7XuVKDj+7nG4Snzr/FL/evVjAKY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9BbXBAAAA2wAAAA8AAAAAAAAAAAAAAAAAmAIAAGRycy9kb3du&#10;cmV2LnhtbFBLBQYAAAAABAAEAPUAAACGAwAAAAA=&#10;" filled="f" stroked="f">
                      <v:textbox style="layout-flow:vertical;mso-layout-flow-alt:bottom-to-top">
                        <w:txbxContent>
                          <w:p w:rsidR="00B6322F" w:rsidRDefault="00B6322F" w:rsidP="00B6322F">
                            <w:pPr>
                              <w:jc w:val="right"/>
                            </w:pPr>
                            <w:r>
                              <w:t xml:space="preserve">Онг </w:t>
                            </w:r>
                          </w:p>
                        </w:txbxContent>
                      </v:textbox>
                    </v:shape>
                    <v:shape id="Text Box 55" o:spid="_x0000_s1079" type="#_x0000_t202" style="position:absolute;left:3681;top:6174;width:5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LsYA&#10;AADbAAAADwAAAGRycy9kb3ducmV2LnhtbESPQWvCQBSE70L/w/IKvZlNUyhtdA2lRbGXolEP3p7Z&#10;ZxLMvo3Z1cR/3y0IPQ4z8w0zzQbTiCt1rras4DmKQRAXVtdcKthu5uM3EM4ja2wsk4IbOchmD6Mp&#10;ptr2vKZr7ksRIOxSVFB536ZSuqIigy6yLXHwjrYz6IPsSqk77APcNDKJ41dpsOawUGFLnxUVp/xi&#10;FOwOP7dm3b7s47r/Xg2L8yr/WpRKPT0OHxMQngb/H763l1pB8g5/X8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gLsYAAADbAAAADwAAAAAAAAAAAAAAAACYAgAAZHJz&#10;L2Rvd25yZXYueG1sUEsFBgAAAAAEAAQA9QAAAIsDAAAAAA==&#10;" filled="f" stroked="f">
                      <v:textbox style="layout-flow:vertical;mso-layout-flow-alt:bottom-to-top">
                        <w:txbxContent>
                          <w:p w:rsidR="00B6322F" w:rsidRDefault="00B6322F" w:rsidP="00B6322F">
                            <w:pPr>
                              <w:jc w:val="right"/>
                            </w:pPr>
                            <w:r>
                              <w:t xml:space="preserve">Ўқитиш </w:t>
                            </w:r>
                          </w:p>
                        </w:txbxContent>
                      </v:textbox>
                    </v:shape>
                    <v:shape id="Text Box 56" o:spid="_x0000_s1080" type="#_x0000_t202" style="position:absolute;left:4401;top:6174;width:5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KfbsEA&#10;AADbAAAADwAAAGRycy9kb3ducmV2LnhtbERPTYvCMBC9C/sfwgjebOoKy1KNIi4rehGtevA2NmNb&#10;bCa1ibb++81hwePjfU/nnanEkxpXWlYwimIQxJnVJecKjoff4TcI55E1VpZJwYsczGcfvSkm2ra8&#10;p2fqcxFC2CWooPC+TqR0WUEGXWRr4sBdbWPQB9jkUjfYhnBTyc84/pIGSw4NBda0LCi7pQ+j4HTZ&#10;vqp9PT7HZbvZdav7Lv1Z5UoN+t1iAsJT59/if/daKxiH9eFL+AFy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Sn27BAAAA2wAAAA8AAAAAAAAAAAAAAAAAmAIAAGRycy9kb3du&#10;cmV2LnhtbFBLBQYAAAAABAAEAPUAAACGAwAAAAA=&#10;" filled="f" stroked="f">
                      <v:textbox style="layout-flow:vertical;mso-layout-flow-alt:bottom-to-top">
                        <w:txbxContent>
                          <w:p w:rsidR="00B6322F" w:rsidRDefault="00B6322F" w:rsidP="00B6322F">
                            <w:pPr>
                              <w:jc w:val="right"/>
                            </w:pPr>
                            <w:r>
                              <w:t xml:space="preserve">Бахолаш </w:t>
                            </w:r>
                          </w:p>
                        </w:txbxContent>
                      </v:textbox>
                    </v:shape>
                    <v:shape id="Text Box 57" o:spid="_x0000_s1081" type="#_x0000_t202" style="position:absolute;left:5121;top:6174;width:54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469cUA&#10;AADbAAAADwAAAGRycy9kb3ducmV2LnhtbESPQWvCQBSE7wX/w/IEb83GCqXErFIUxV6KRj309pp9&#10;TYLZt+nu1sR/3y0UPA4z8w2TLwfTiis531hWME1SEMSl1Q1XCk7HzeMLCB+QNbaWScGNPCwXo4cc&#10;M217PtC1CJWIEPYZKqhD6DIpfVmTQZ/Yjjh6X9YZDFG6SmqHfYSbVj6l6bM02HBcqLGjVU3lpfgx&#10;Cs6f77f20M0+0qZ/2w/b732x3lZKTcbD6xxEoCHcw//tnVYwm8L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Xjr1xQAAANsAAAAPAAAAAAAAAAAAAAAAAJgCAABkcnMv&#10;ZG93bnJldi54bWxQSwUGAAAAAAQABAD1AAAAigMAAAAA&#10;" filled="f" stroked="f">
                      <v:textbox style="layout-flow:vertical;mso-layout-flow-alt:bottom-to-top">
                        <w:txbxContent>
                          <w:p w:rsidR="00B6322F" w:rsidRDefault="00B6322F" w:rsidP="00B6322F">
                            <w:pPr>
                              <w:jc w:val="right"/>
                            </w:pPr>
                            <w:r>
                              <w:t xml:space="preserve"> Химоялаш</w:t>
                            </w:r>
                          </w:p>
                        </w:txbxContent>
                      </v:textbox>
                    </v:shape>
                    <v:shape id="Text Box 58" o:spid="_x0000_s1082" type="#_x0000_t202" style="position:absolute;left:5841;top:6174;width:5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kgsYA&#10;AADbAAAADwAAAGRycy9kb3ducmV2LnhtbESPT2vCQBTE7wW/w/KE3upGA1KiqxSl0l4kRj309pp9&#10;TYLZt2l2mz/fvlsoeBxm5jfMejuYWnTUusqygvksAkGcW11xoeByfn16BuE8ssbaMikYycF2M3lY&#10;Y6JtzyfqMl+IAGGXoILS+yaR0uUlGXQz2xAH78u2Bn2QbSF1i32Am1ouomgpDVYcFkpsaFdSfst+&#10;jILr53GsT038EVX9ezocvtNsfyiUepwOLysQngZ/D/+337SCeAF/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ykgsYAAADbAAAADwAAAAAAAAAAAAAAAACYAgAAZHJz&#10;L2Rvd25yZXYueG1sUEsFBgAAAAAEAAQA9QAAAIsDAAAAAA==&#10;" filled="f" stroked="f">
                      <v:textbox style="layout-flow:vertical;mso-layout-flow-alt:bottom-to-top">
                        <w:txbxContent>
                          <w:p w:rsidR="00B6322F" w:rsidRDefault="00B6322F" w:rsidP="00B6322F">
                            <w:pPr>
                              <w:jc w:val="right"/>
                            </w:pPr>
                            <w:r>
                              <w:t xml:space="preserve">Зарарлар </w:t>
                            </w:r>
                          </w:p>
                        </w:txbxContent>
                      </v:textbox>
                    </v:shape>
                    <v:shape id="Text Box 59" o:spid="_x0000_s1083" type="#_x0000_t202" style="position:absolute;left:6561;top:6174;width:5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ABGcUA&#10;AADbAAAADwAAAGRycy9kb3ducmV2LnhtbESPQWvCQBSE74L/YXlCb7rRgEjqGoqloV5E0/bQ22v2&#10;NQnNvo3Z1cR/7wpCj8PMfMOs08E04kKdqy0rmM8iEMSF1TWXCj4/3qYrEM4ja2wsk4IrOUg349Ea&#10;E217PtIl96UIEHYJKqi8bxMpXVGRQTezLXHwfm1n0AfZlVJ32Ae4aeQiipbSYM1hocKWthUVf/nZ&#10;KPj62V+bYxt/R3W/OwzZ6ZC/ZqVST5Ph5RmEp8H/hx/td60gjuH+JfwA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wAEZxQAAANsAAAAPAAAAAAAAAAAAAAAAAJgCAABkcnMv&#10;ZG93bnJldi54bWxQSwUGAAAAAAQABAD1AAAAigMAAAAA&#10;" filled="f" stroked="f">
                      <v:textbox style="layout-flow:vertical;mso-layout-flow-alt:bottom-to-top">
                        <w:txbxContent>
                          <w:p w:rsidR="00B6322F" w:rsidRDefault="00B6322F" w:rsidP="00B6322F">
                            <w:pPr>
                              <w:jc w:val="right"/>
                            </w:pPr>
                            <w:r>
                              <w:t xml:space="preserve">Онг </w:t>
                            </w:r>
                          </w:p>
                        </w:txbxContent>
                      </v:textbox>
                    </v:shape>
                    <v:shape id="Text Box 60" o:spid="_x0000_s1084" type="#_x0000_t202" style="position:absolute;left:7281;top:6174;width:5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mZbcYA&#10;AADbAAAADwAAAGRycy9kb3ducmV2LnhtbESPQWvCQBSE74L/YXlCb2bTppQ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mZbcYAAADbAAAADwAAAAAAAAAAAAAAAACYAgAAZHJz&#10;L2Rvd25yZXYueG1sUEsFBgAAAAAEAAQA9QAAAIsDAAAAAA==&#10;" filled="f" stroked="f">
                      <v:textbox style="layout-flow:vertical;mso-layout-flow-alt:bottom-to-top">
                        <w:txbxContent>
                          <w:p w:rsidR="00B6322F" w:rsidRDefault="00B6322F" w:rsidP="00B6322F">
                            <w:pPr>
                              <w:jc w:val="right"/>
                            </w:pPr>
                            <w:r>
                              <w:t xml:space="preserve">Ўқитиш </w:t>
                            </w:r>
                          </w:p>
                        </w:txbxContent>
                      </v:textbox>
                    </v:shape>
                    <v:shape id="Text Box 61" o:spid="_x0000_s1085" type="#_x0000_t202" style="position:absolute;left:8001;top:6174;width:5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rsidR="00B6322F" w:rsidRDefault="00B6322F" w:rsidP="00B6322F">
                            <w:pPr>
                              <w:jc w:val="right"/>
                            </w:pPr>
                            <w:r>
                              <w:t xml:space="preserve">Бахолаш </w:t>
                            </w:r>
                          </w:p>
                        </w:txbxContent>
                      </v:textbox>
                    </v:shape>
                    <v:shape id="Text Box 62" o:spid="_x0000_s1086" type="#_x0000_t202" style="position:absolute;left:8721;top:6174;width:54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eigcQA&#10;AADbAAAADwAAAGRycy9kb3ducmV2LnhtbESPQYvCMBSE74L/ITzBm6YqiFSjLIriXhatetjb2+Zt&#10;W2xeahNt/febBcHjMDPfMItVa0rxoNoVlhWMhhEI4tTqgjMF59N2MAPhPLLG0jIpeJKD1bLbWWCs&#10;bcNHeiQ+EwHCLkYFufdVLKVLczLohrYiDt6vrQ36IOtM6hqbADelHEfRVBosOCzkWNE6p/Sa3I2C&#10;y8/XszxWk++oaD4P7e52SDa7TKl+r/2Yg/DU+nf41d5rBZMp/H8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3ooHEAAAA2wAAAA8AAAAAAAAAAAAAAAAAmAIAAGRycy9k&#10;b3ducmV2LnhtbFBLBQYAAAAABAAEAPUAAACJAwAAAAA=&#10;" filled="f" stroked="f">
                      <v:textbox style="layout-flow:vertical;mso-layout-flow-alt:bottom-to-top">
                        <w:txbxContent>
                          <w:p w:rsidR="00B6322F" w:rsidRDefault="00B6322F" w:rsidP="00B6322F">
                            <w:pPr>
                              <w:jc w:val="right"/>
                            </w:pPr>
                            <w:r>
                              <w:t xml:space="preserve"> Химоялаш</w:t>
                            </w:r>
                          </w:p>
                        </w:txbxContent>
                      </v:textbox>
                    </v:shape>
                    <v:shape id="Text Box 63" o:spid="_x0000_s1087" type="#_x0000_t202" style="position:absolute;left:9441;top:6174;width:5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sHGsYA&#10;AADbAAAADwAAAGRycy9kb3ducmV2LnhtbESPQWvCQBSE74L/YXlCb2bTBtoSXUNRKu2laNSDt2f2&#10;mQSzb9Ps1sR/3y0IPQ4z8w0zzwbTiCt1rras4DGKQRAXVtdcKtjv3qevIJxH1thYJgU3cpAtxqM5&#10;ptr2vKVr7ksRIOxSVFB536ZSuqIigy6yLXHwzrYz6IPsSqk77APcNPIpjp+lwZrDQoUtLSsqLvmP&#10;UXA4fd2abZsc47r/3Azr702+WpdKPUyGtxkIT4P/D9/bH1pB8gJ/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PsHGsYAAADbAAAADwAAAAAAAAAAAAAAAACYAgAAZHJz&#10;L2Rvd25yZXYueG1sUEsFBgAAAAAEAAQA9QAAAIsDAAAAAA==&#10;" filled="f" stroked="f">
                      <v:textbox style="layout-flow:vertical;mso-layout-flow-alt:bottom-to-top">
                        <w:txbxContent>
                          <w:p w:rsidR="00B6322F" w:rsidRDefault="00B6322F" w:rsidP="00B6322F">
                            <w:pPr>
                              <w:jc w:val="right"/>
                            </w:pPr>
                            <w:r>
                              <w:t xml:space="preserve">Зарарлар </w:t>
                            </w:r>
                          </w:p>
                        </w:txbxContent>
                      </v:textbox>
                    </v:shape>
                  </v:group>
                  <v:line id="Line 64" o:spid="_x0000_s1088" style="position:absolute;visibility:visible;mso-wrap-style:square" from="3141,5454" to="530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65" o:spid="_x0000_s1089" style="position:absolute;flip:y;visibility:visible;mso-wrap-style:square" from="5301,3294" to="602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shape id="Text Box 66" o:spid="_x0000_s1090" type="#_x0000_t202" style="position:absolute;left:2961;top:5244;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B6322F" w:rsidRDefault="00B6322F" w:rsidP="00B6322F">
                          <w:r>
                            <w:t>•</w:t>
                          </w:r>
                        </w:p>
                      </w:txbxContent>
                    </v:textbox>
                  </v:shape>
                  <v:shape id="Text Box 67" o:spid="_x0000_s1091" type="#_x0000_t202" style="position:absolute;left:3681;top:5244;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B6322F" w:rsidRDefault="00B6322F" w:rsidP="00B6322F">
                          <w:r>
                            <w:t>•</w:t>
                          </w:r>
                        </w:p>
                      </w:txbxContent>
                    </v:textbox>
                  </v:shape>
                  <v:shape id="Text Box 68" o:spid="_x0000_s1092" type="#_x0000_t202" style="position:absolute;left:4401;top:5244;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B6322F" w:rsidRDefault="00B6322F" w:rsidP="00B6322F">
                          <w:r>
                            <w:t>•</w:t>
                          </w:r>
                        </w:p>
                      </w:txbxContent>
                    </v:textbox>
                  </v:shape>
                  <v:shape id="Text Box 69" o:spid="_x0000_s1093" type="#_x0000_t202" style="position:absolute;left:5106;top:5229;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B6322F" w:rsidRDefault="00B6322F" w:rsidP="00B6322F">
                          <w:r>
                            <w:t>•</w:t>
                          </w:r>
                        </w:p>
                      </w:txbxContent>
                    </v:textbox>
                  </v:shape>
                  <v:shape id="Text Box 70" o:spid="_x0000_s1094" type="#_x0000_t202" style="position:absolute;left:5811;top:3114;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B6322F" w:rsidRDefault="00B6322F" w:rsidP="00B6322F">
                          <w:r>
                            <w:t>•</w:t>
                          </w:r>
                        </w:p>
                      </w:txbxContent>
                    </v:textbox>
                  </v:shape>
                  <v:line id="Line 71" o:spid="_x0000_s1095" style="position:absolute;visibility:visible;mso-wrap-style:square" from="6741,3294" to="890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72" o:spid="_x0000_s1096" style="position:absolute;visibility:visible;mso-wrap-style:square" from="8901,3294" to="962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shape id="Text Box 73" o:spid="_x0000_s1097" type="#_x0000_t202" style="position:absolute;left:6561;top:3084;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B6322F" w:rsidRDefault="00B6322F" w:rsidP="00B6322F">
                          <w:r>
                            <w:t>•</w:t>
                          </w:r>
                        </w:p>
                      </w:txbxContent>
                    </v:textbox>
                  </v:shape>
                  <v:shape id="Text Box 74" o:spid="_x0000_s1098" type="#_x0000_t202" style="position:absolute;left:7281;top:3084;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B6322F" w:rsidRDefault="00B6322F" w:rsidP="00B6322F">
                          <w:r>
                            <w:t>•</w:t>
                          </w:r>
                        </w:p>
                      </w:txbxContent>
                    </v:textbox>
                  </v:shape>
                  <v:shape id="Text Box 75" o:spid="_x0000_s1099" type="#_x0000_t202" style="position:absolute;left:8001;top:3084;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B6322F" w:rsidRDefault="00B6322F" w:rsidP="00B6322F">
                          <w:r>
                            <w:t>•</w:t>
                          </w:r>
                        </w:p>
                      </w:txbxContent>
                    </v:textbox>
                  </v:shape>
                  <v:shape id="Text Box 76" o:spid="_x0000_s1100" type="#_x0000_t202" style="position:absolute;left:8706;top:3084;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B6322F" w:rsidRDefault="00B6322F" w:rsidP="00B6322F">
                          <w:r>
                            <w:t>•</w:t>
                          </w:r>
                        </w:p>
                      </w:txbxContent>
                    </v:textbox>
                  </v:shape>
                  <v:shape id="Text Box 77" o:spid="_x0000_s1101" type="#_x0000_t202" style="position:absolute;left:9441;top:5274;width:3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B6322F" w:rsidRDefault="00B6322F" w:rsidP="00B6322F">
                          <w:r>
                            <w:t>•</w:t>
                          </w:r>
                        </w:p>
                      </w:txbxContent>
                    </v:textbox>
                  </v:shape>
                </v:group>
                <v:shape id="Text Box 78" o:spid="_x0000_s1102" type="#_x0000_t202" style="position:absolute;left:3141;top:8694;width:28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B6322F" w:rsidRDefault="00B6322F" w:rsidP="00B6322F">
                        <w:r>
                          <w:t>Трейнинг олдини олиш</w:t>
                        </w:r>
                      </w:p>
                    </w:txbxContent>
                  </v:textbox>
                </v:shape>
                <v:shape id="Text Box 79" o:spid="_x0000_s1103" type="#_x0000_t202" style="position:absolute;left:6741;top:8694;width:28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B6322F" w:rsidRDefault="00B6322F" w:rsidP="00B6322F">
                        <w:r>
                          <w:t>Трейнинг олдини олиш</w:t>
                        </w:r>
                      </w:p>
                    </w:txbxContent>
                  </v:textbox>
                </v:shape>
              </v:group>
            </w:pict>
          </mc:Fallback>
        </mc:AlternateContent>
      </w: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pPr>
    </w:p>
    <w:p w:rsidR="00B6322F" w:rsidRPr="00616CCB" w:rsidRDefault="00B6322F" w:rsidP="00B6322F">
      <w:pPr>
        <w:spacing w:line="360" w:lineRule="auto"/>
        <w:jc w:val="center"/>
        <w:rPr>
          <w:b/>
        </w:rPr>
      </w:pPr>
      <w:r w:rsidRPr="00616CCB">
        <w:rPr>
          <w:b/>
          <w:lang w:val="uz-Cyrl-UZ"/>
        </w:rPr>
        <w:t xml:space="preserve">8.4. </w:t>
      </w:r>
      <w:r w:rsidRPr="00616CCB">
        <w:rPr>
          <w:b/>
        </w:rPr>
        <w:t>УСБ нинг воситалари ва техникалари.</w:t>
      </w:r>
    </w:p>
    <w:p w:rsidR="00B6322F" w:rsidRPr="00616CCB" w:rsidRDefault="00B6322F" w:rsidP="00B6322F">
      <w:pPr>
        <w:pStyle w:val="a5"/>
        <w:spacing w:line="360" w:lineRule="auto"/>
        <w:ind w:left="0" w:firstLine="720"/>
        <w:jc w:val="both"/>
        <w:rPr>
          <w:sz w:val="24"/>
          <w:szCs w:val="24"/>
        </w:rPr>
      </w:pPr>
      <w:r w:rsidRPr="00616CCB">
        <w:rPr>
          <w:sz w:val="24"/>
          <w:szCs w:val="24"/>
        </w:rPr>
        <w:t xml:space="preserve">Сифатни самарали бошқаришда жараённи статистик назорат қилиш деб аталувчи принциплар тўплами ишлатилади. Сифатни статистик назорат қилиш нисбатан оддий ёндашув бўлиб, у икки усулни </w:t>
      </w:r>
      <w:r w:rsidRPr="00616CCB">
        <w:rPr>
          <w:b/>
          <w:sz w:val="24"/>
          <w:szCs w:val="24"/>
        </w:rPr>
        <w:t>ўз</w:t>
      </w:r>
      <w:r w:rsidRPr="00616CCB">
        <w:rPr>
          <w:sz w:val="24"/>
          <w:szCs w:val="24"/>
        </w:rPr>
        <w:t xml:space="preserve"> ичига олади.</w:t>
      </w:r>
    </w:p>
    <w:p w:rsidR="00B6322F" w:rsidRPr="00616CCB" w:rsidRDefault="00B6322F" w:rsidP="00B6322F">
      <w:pPr>
        <w:numPr>
          <w:ilvl w:val="0"/>
          <w:numId w:val="22"/>
        </w:numPr>
        <w:spacing w:line="360" w:lineRule="auto"/>
        <w:jc w:val="both"/>
      </w:pPr>
      <w:r w:rsidRPr="00616CCB">
        <w:t>Қабул</w:t>
      </w:r>
      <w:r w:rsidRPr="00616CCB">
        <w:rPr>
          <w:b/>
        </w:rPr>
        <w:t xml:space="preserve"> </w:t>
      </w:r>
      <w:r w:rsidRPr="00616CCB">
        <w:t>қилинадиган материалларни синаш.</w:t>
      </w:r>
    </w:p>
    <w:p w:rsidR="00B6322F" w:rsidRPr="00616CCB" w:rsidRDefault="00B6322F" w:rsidP="00B6322F">
      <w:pPr>
        <w:numPr>
          <w:ilvl w:val="0"/>
          <w:numId w:val="22"/>
        </w:numPr>
        <w:spacing w:line="360" w:lineRule="auto"/>
        <w:jc w:val="both"/>
      </w:pPr>
      <w:r w:rsidRPr="00616CCB">
        <w:t>Жараённи статистик назорат қилиш.</w:t>
      </w:r>
    </w:p>
    <w:p w:rsidR="00B6322F" w:rsidRPr="00616CCB" w:rsidRDefault="00B6322F" w:rsidP="00B6322F">
      <w:pPr>
        <w:spacing w:line="360" w:lineRule="auto"/>
        <w:jc w:val="both"/>
      </w:pPr>
    </w:p>
    <w:p w:rsidR="00B6322F" w:rsidRPr="00616CCB" w:rsidRDefault="00B6322F" w:rsidP="00B6322F">
      <w:pPr>
        <w:pStyle w:val="a5"/>
        <w:spacing w:line="360" w:lineRule="auto"/>
        <w:ind w:left="0" w:firstLine="720"/>
        <w:jc w:val="both"/>
        <w:rPr>
          <w:sz w:val="24"/>
          <w:szCs w:val="24"/>
        </w:rPr>
      </w:pPr>
      <w:r w:rsidRPr="00616CCB">
        <w:rPr>
          <w:sz w:val="24"/>
          <w:szCs w:val="24"/>
        </w:rPr>
        <w:t>Жараённи статистик назорат қилиш (ЖСНК) «Белл Телефоун» лабораториясида ишлаб чиқилган доктор Шухард томонидан «Шухард назорат карталари» жараён ўзгараётганлигини кўрсатиб туради. Ушбу ёндашувда ўзгарувчиларнинг ўртача катталиклари ишлатилади ва ўртача катталик атрофида кўрсаткичларнинг вариацияси ўрганилади. Ушбу усулда вариация нормал тақсимотга эга деб, фараз қилинади.</w:t>
      </w:r>
    </w:p>
    <w:p w:rsidR="00B6322F" w:rsidRPr="00616CCB" w:rsidRDefault="00B6322F" w:rsidP="00B6322F">
      <w:pPr>
        <w:spacing w:line="360" w:lineRule="auto"/>
        <w:ind w:firstLine="709"/>
        <w:jc w:val="both"/>
      </w:pPr>
      <w:r w:rsidRPr="00616CCB">
        <w:t>Қабул</w:t>
      </w:r>
      <w:r w:rsidRPr="00616CCB">
        <w:rPr>
          <w:b/>
        </w:rPr>
        <w:t xml:space="preserve"> </w:t>
      </w:r>
      <w:r w:rsidRPr="00616CCB">
        <w:t>қилинадиган материалларни синаш. Ушбу ёндашувда корхона ўз жараёнига олиб киритадиган барча материаллар синовдан ўтказилади. Бунда қабул</w:t>
      </w:r>
      <w:r w:rsidRPr="00616CCB">
        <w:rPr>
          <w:b/>
        </w:rPr>
        <w:t xml:space="preserve"> </w:t>
      </w:r>
      <w:r w:rsidRPr="00616CCB">
        <w:t xml:space="preserve">қилишнинг сифат </w:t>
      </w:r>
      <w:r w:rsidRPr="00616CCB">
        <w:lastRenderedPageBreak/>
        <w:t>даражалари белгиланади. Бу дефектлар сифатида қабул</w:t>
      </w:r>
      <w:r w:rsidRPr="00616CCB">
        <w:rPr>
          <w:b/>
        </w:rPr>
        <w:t xml:space="preserve"> </w:t>
      </w:r>
      <w:r w:rsidRPr="00616CCB">
        <w:t>қилинадиган материалларнинг бутун ташкилот қабул</w:t>
      </w:r>
      <w:r w:rsidRPr="00616CCB">
        <w:rPr>
          <w:b/>
        </w:rPr>
        <w:t xml:space="preserve"> </w:t>
      </w:r>
      <w:r w:rsidRPr="00616CCB">
        <w:t>қиладиган материалларга пропорцияси сифатида берилади (1 ёки 2 % дан ошмаслиги керак).</w:t>
      </w:r>
    </w:p>
    <w:p w:rsidR="00B6322F" w:rsidRDefault="00B6322F" w:rsidP="00B6322F">
      <w:pPr>
        <w:spacing w:line="360" w:lineRule="auto"/>
        <w:ind w:firstLine="709"/>
        <w:jc w:val="center"/>
        <w:rPr>
          <w:b/>
          <w:bCs/>
        </w:rPr>
      </w:pPr>
    </w:p>
    <w:p w:rsidR="00B6322F" w:rsidRPr="00616CCB" w:rsidRDefault="00B6322F" w:rsidP="00B6322F">
      <w:pPr>
        <w:spacing w:line="360" w:lineRule="auto"/>
        <w:ind w:firstLine="709"/>
        <w:jc w:val="center"/>
      </w:pPr>
      <w:r w:rsidRPr="00616CCB">
        <w:rPr>
          <w:b/>
          <w:bCs/>
        </w:rPr>
        <w:t>Узлуксиз сифатни ривожлантириш.</w:t>
      </w:r>
    </w:p>
    <w:p w:rsidR="00B6322F" w:rsidRPr="00616CCB" w:rsidRDefault="00B6322F" w:rsidP="00B6322F">
      <w:pPr>
        <w:pStyle w:val="a5"/>
        <w:spacing w:line="360" w:lineRule="auto"/>
        <w:ind w:left="0" w:firstLine="720"/>
        <w:rPr>
          <w:sz w:val="24"/>
          <w:szCs w:val="24"/>
        </w:rPr>
      </w:pPr>
      <w:r w:rsidRPr="00616CCB">
        <w:rPr>
          <w:sz w:val="24"/>
          <w:szCs w:val="24"/>
        </w:rPr>
        <w:t>Узлуксиз сифатни ривожлантиришда қуйидаги услублар ишлатилади:</w:t>
      </w:r>
    </w:p>
    <w:p w:rsidR="00B6322F" w:rsidRPr="00616CCB" w:rsidRDefault="00B6322F" w:rsidP="00B6322F">
      <w:pPr>
        <w:numPr>
          <w:ilvl w:val="0"/>
          <w:numId w:val="23"/>
        </w:numPr>
        <w:spacing w:line="360" w:lineRule="auto"/>
        <w:jc w:val="both"/>
      </w:pPr>
      <w:r w:rsidRPr="00616CCB">
        <w:t>Гистограммалар.</w:t>
      </w:r>
    </w:p>
    <w:p w:rsidR="00B6322F" w:rsidRPr="00616CCB" w:rsidRDefault="00B6322F" w:rsidP="00B6322F">
      <w:pPr>
        <w:numPr>
          <w:ilvl w:val="0"/>
          <w:numId w:val="23"/>
        </w:numPr>
        <w:spacing w:line="360" w:lineRule="auto"/>
        <w:jc w:val="both"/>
      </w:pPr>
      <w:r w:rsidRPr="00616CCB">
        <w:t>Парето анализ (80:20).</w:t>
      </w:r>
    </w:p>
    <w:p w:rsidR="00B6322F" w:rsidRPr="00616CCB" w:rsidRDefault="00B6322F" w:rsidP="00B6322F">
      <w:pPr>
        <w:numPr>
          <w:ilvl w:val="0"/>
          <w:numId w:val="23"/>
        </w:numPr>
        <w:spacing w:line="360" w:lineRule="auto"/>
        <w:jc w:val="both"/>
      </w:pPr>
      <w:r w:rsidRPr="00616CCB">
        <w:t>Сабаблар ва натижалар картаси (Фишбоун карталари).</w:t>
      </w:r>
    </w:p>
    <w:p w:rsidR="00B6322F" w:rsidRPr="00616CCB" w:rsidRDefault="00B6322F" w:rsidP="00B6322F">
      <w:pPr>
        <w:numPr>
          <w:ilvl w:val="0"/>
          <w:numId w:val="23"/>
        </w:numPr>
        <w:spacing w:line="360" w:lineRule="auto"/>
        <w:jc w:val="both"/>
      </w:pPr>
      <w:r w:rsidRPr="00616CCB">
        <w:t>Назорат вара</w:t>
      </w:r>
      <w:r w:rsidRPr="00616CCB">
        <w:rPr>
          <w:lang w:val="uz-Cyrl-UZ"/>
        </w:rPr>
        <w:t>қ</w:t>
      </w:r>
      <w:r w:rsidRPr="00616CCB">
        <w:t>алари.</w:t>
      </w:r>
    </w:p>
    <w:p w:rsidR="00B6322F" w:rsidRPr="00616CCB" w:rsidRDefault="00B6322F" w:rsidP="00B6322F">
      <w:pPr>
        <w:numPr>
          <w:ilvl w:val="0"/>
          <w:numId w:val="23"/>
        </w:numPr>
        <w:spacing w:line="360" w:lineRule="auto"/>
        <w:jc w:val="both"/>
      </w:pPr>
      <w:r w:rsidRPr="00616CCB">
        <w:t>Назорат карталари.</w:t>
      </w:r>
    </w:p>
    <w:p w:rsidR="00B6322F" w:rsidRPr="00616CCB" w:rsidRDefault="00B6322F" w:rsidP="00B6322F">
      <w:pPr>
        <w:spacing w:line="360" w:lineRule="auto"/>
        <w:jc w:val="center"/>
        <w:rPr>
          <w:b/>
          <w:bCs/>
        </w:rPr>
      </w:pPr>
      <w:r w:rsidRPr="00616CCB">
        <w:rPr>
          <w:b/>
          <w:bCs/>
        </w:rPr>
        <w:t>Компания бўйича сифат назорати.</w:t>
      </w:r>
    </w:p>
    <w:p w:rsidR="00B6322F" w:rsidRPr="00616CCB" w:rsidRDefault="00B6322F" w:rsidP="00B6322F">
      <w:pPr>
        <w:pStyle w:val="21"/>
        <w:spacing w:line="360" w:lineRule="auto"/>
        <w:rPr>
          <w:sz w:val="24"/>
          <w:szCs w:val="24"/>
        </w:rPr>
      </w:pPr>
      <w:r w:rsidRPr="00616CCB">
        <w:rPr>
          <w:sz w:val="24"/>
          <w:szCs w:val="24"/>
        </w:rPr>
        <w:tab/>
        <w:t>Ушбу концепция япон компанияларнинг сифат бўйича муваффақияти асоси бўлиб, 50-йилларда Фейгенбаумм томонидан ишлаб чиқилган.</w:t>
      </w:r>
    </w:p>
    <w:p w:rsidR="00B6322F" w:rsidRPr="00616CCB" w:rsidRDefault="00B6322F" w:rsidP="00B6322F">
      <w:pPr>
        <w:spacing w:line="360" w:lineRule="auto"/>
        <w:ind w:firstLine="709"/>
        <w:jc w:val="both"/>
      </w:pPr>
      <w:r w:rsidRPr="00616CCB">
        <w:t>Компания билан сифатни назорат қилиш ғояси шуки, истеъмолчилар талабларига жавоб берадиган маҳсулотларни дизайн бериш, ишлаб чиқариш ва сотишдан иборат. Ушбу концепция қуйидагиларни назорат қилиш учун бўлинмалар борлигини кўзда тўтади:</w:t>
      </w:r>
    </w:p>
    <w:p w:rsidR="00B6322F" w:rsidRPr="00616CCB" w:rsidRDefault="00B6322F" w:rsidP="00B6322F">
      <w:pPr>
        <w:numPr>
          <w:ilvl w:val="0"/>
          <w:numId w:val="24"/>
        </w:numPr>
        <w:tabs>
          <w:tab w:val="num" w:pos="900"/>
        </w:tabs>
        <w:spacing w:line="360" w:lineRule="auto"/>
        <w:ind w:hanging="889"/>
        <w:jc w:val="both"/>
      </w:pPr>
      <w:r w:rsidRPr="00616CCB">
        <w:t>Харидорларга хизмат кўрсатиш.</w:t>
      </w:r>
    </w:p>
    <w:p w:rsidR="00B6322F" w:rsidRPr="00616CCB" w:rsidRDefault="00B6322F" w:rsidP="00B6322F">
      <w:pPr>
        <w:numPr>
          <w:ilvl w:val="0"/>
          <w:numId w:val="24"/>
        </w:numPr>
        <w:tabs>
          <w:tab w:val="num" w:pos="900"/>
        </w:tabs>
        <w:spacing w:line="360" w:lineRule="auto"/>
        <w:ind w:hanging="889"/>
        <w:jc w:val="both"/>
      </w:pPr>
      <w:r w:rsidRPr="00616CCB">
        <w:t>Менежмент сифати.</w:t>
      </w:r>
    </w:p>
    <w:p w:rsidR="00B6322F" w:rsidRPr="00616CCB" w:rsidRDefault="00B6322F" w:rsidP="00B6322F">
      <w:pPr>
        <w:numPr>
          <w:ilvl w:val="0"/>
          <w:numId w:val="24"/>
        </w:numPr>
        <w:tabs>
          <w:tab w:val="num" w:pos="900"/>
        </w:tabs>
        <w:spacing w:line="360" w:lineRule="auto"/>
        <w:ind w:hanging="889"/>
        <w:jc w:val="both"/>
      </w:pPr>
      <w:r w:rsidRPr="00616CCB">
        <w:t>Ходимлар сифати.</w:t>
      </w:r>
    </w:p>
    <w:p w:rsidR="00B6322F" w:rsidRPr="00616CCB" w:rsidRDefault="00B6322F" w:rsidP="00B6322F">
      <w:pPr>
        <w:numPr>
          <w:ilvl w:val="0"/>
          <w:numId w:val="24"/>
        </w:numPr>
        <w:tabs>
          <w:tab w:val="num" w:pos="900"/>
        </w:tabs>
        <w:spacing w:line="360" w:lineRule="auto"/>
        <w:ind w:hanging="889"/>
        <w:jc w:val="both"/>
      </w:pPr>
      <w:r w:rsidRPr="00616CCB">
        <w:t>Материаллар сифати.</w:t>
      </w:r>
    </w:p>
    <w:p w:rsidR="00B6322F" w:rsidRPr="00616CCB" w:rsidRDefault="00B6322F" w:rsidP="00B6322F">
      <w:pPr>
        <w:numPr>
          <w:ilvl w:val="0"/>
          <w:numId w:val="24"/>
        </w:numPr>
        <w:tabs>
          <w:tab w:val="num" w:pos="900"/>
        </w:tabs>
        <w:spacing w:line="360" w:lineRule="auto"/>
        <w:ind w:hanging="889"/>
        <w:jc w:val="both"/>
      </w:pPr>
      <w:r w:rsidRPr="00616CCB">
        <w:t>Ишлатиладиган усуллар сифати.</w:t>
      </w:r>
    </w:p>
    <w:p w:rsidR="00B6322F" w:rsidRPr="00616CCB" w:rsidRDefault="00B6322F" w:rsidP="00B6322F">
      <w:pPr>
        <w:numPr>
          <w:ilvl w:val="0"/>
          <w:numId w:val="24"/>
        </w:numPr>
        <w:tabs>
          <w:tab w:val="num" w:pos="900"/>
        </w:tabs>
        <w:spacing w:line="360" w:lineRule="auto"/>
        <w:ind w:hanging="889"/>
        <w:jc w:val="both"/>
      </w:pPr>
      <w:r w:rsidRPr="00616CCB">
        <w:t>Ускуналар сифати.</w:t>
      </w:r>
    </w:p>
    <w:p w:rsidR="00B6322F" w:rsidRPr="00616CCB" w:rsidRDefault="00B6322F" w:rsidP="00B6322F">
      <w:pPr>
        <w:spacing w:line="360" w:lineRule="auto"/>
        <w:ind w:firstLine="709"/>
        <w:jc w:val="both"/>
      </w:pPr>
      <w:r w:rsidRPr="00616CCB">
        <w:t>Ғоя шундаки, сифат масаласи нафақат ишлаб чиқариш ва дизайн функцияси, балки корхона бошқа бўлинмаларнинг воситаси ҳамдир.</w:t>
      </w:r>
    </w:p>
    <w:p w:rsidR="00B6322F" w:rsidRPr="00616CCB" w:rsidRDefault="00B6322F" w:rsidP="00B6322F">
      <w:pPr>
        <w:pStyle w:val="a5"/>
        <w:spacing w:line="360" w:lineRule="auto"/>
        <w:ind w:left="0" w:firstLine="720"/>
        <w:jc w:val="both"/>
        <w:rPr>
          <w:sz w:val="24"/>
          <w:szCs w:val="24"/>
        </w:rPr>
      </w:pPr>
      <w:r w:rsidRPr="00616CCB">
        <w:rPr>
          <w:b/>
          <w:sz w:val="24"/>
          <w:szCs w:val="24"/>
        </w:rPr>
        <w:t>Сифат тўгараклари</w:t>
      </w:r>
      <w:r w:rsidRPr="00616CCB">
        <w:rPr>
          <w:sz w:val="24"/>
          <w:szCs w:val="24"/>
        </w:rPr>
        <w:t xml:space="preserve"> – бу корхонадаги ходимларнинг (6-12 киши) эркин гуру</w:t>
      </w:r>
      <w:r w:rsidRPr="00616CCB">
        <w:rPr>
          <w:sz w:val="24"/>
          <w:szCs w:val="24"/>
          <w:lang w:val="uz-Cyrl-UZ"/>
        </w:rPr>
        <w:t>ҳ</w:t>
      </w:r>
      <w:r w:rsidRPr="00616CCB">
        <w:rPr>
          <w:sz w:val="24"/>
          <w:szCs w:val="24"/>
        </w:rPr>
        <w:t>лари бўлиб, улар мунтазам учрашиб туришади. Ҳар бир гуру</w:t>
      </w:r>
      <w:r w:rsidRPr="00616CCB">
        <w:rPr>
          <w:sz w:val="24"/>
          <w:szCs w:val="24"/>
          <w:lang w:val="uz-Cyrl-UZ"/>
        </w:rPr>
        <w:t>ҳ</w:t>
      </w:r>
      <w:r w:rsidRPr="00616CCB">
        <w:rPr>
          <w:sz w:val="24"/>
          <w:szCs w:val="24"/>
        </w:rPr>
        <w:t xml:space="preserve"> </w:t>
      </w:r>
      <w:r w:rsidRPr="00616CCB">
        <w:rPr>
          <w:b/>
          <w:sz w:val="24"/>
          <w:szCs w:val="24"/>
        </w:rPr>
        <w:t>ўз</w:t>
      </w:r>
      <w:r w:rsidRPr="00616CCB">
        <w:rPr>
          <w:sz w:val="24"/>
          <w:szCs w:val="24"/>
        </w:rPr>
        <w:t xml:space="preserve">и лидерига эга ва у расмий шакл беришга ҳаракат қилади. Корхонадаги барча тўгараклар иши фасилитатор томонидан тартибга солинади, сифат тўгараклари сифат онгига эга бўлган ходимлардан тузилади. Иш жараёнида бу тўгараклар сифат бўйича ўқитиш олиб борадилар ва мия </w:t>
      </w:r>
      <w:r w:rsidRPr="00616CCB">
        <w:rPr>
          <w:sz w:val="24"/>
          <w:szCs w:val="24"/>
        </w:rPr>
        <w:lastRenderedPageBreak/>
        <w:t xml:space="preserve">штурми ўтказилади. Лойиҳа сўнгида гуруҳ аъзолари менежерларга </w:t>
      </w:r>
      <w:r w:rsidRPr="00616CCB">
        <w:rPr>
          <w:b/>
          <w:sz w:val="24"/>
          <w:szCs w:val="24"/>
        </w:rPr>
        <w:t>ўз</w:t>
      </w:r>
      <w:r w:rsidRPr="00616CCB">
        <w:rPr>
          <w:sz w:val="24"/>
          <w:szCs w:val="24"/>
        </w:rPr>
        <w:t>ларининг тавсияномаларини берадилар. Одатда гуруҳлар иши қуйидагилардан иборат:</w:t>
      </w:r>
    </w:p>
    <w:p w:rsidR="00B6322F" w:rsidRPr="00616CCB" w:rsidRDefault="00B6322F" w:rsidP="00B6322F">
      <w:pPr>
        <w:numPr>
          <w:ilvl w:val="0"/>
          <w:numId w:val="25"/>
        </w:numPr>
        <w:spacing w:line="360" w:lineRule="auto"/>
        <w:jc w:val="both"/>
      </w:pPr>
      <w:r w:rsidRPr="00616CCB">
        <w:t>Муаммолар рўйхатини мия штурми асосида ишлаб чиқиш.</w:t>
      </w:r>
    </w:p>
    <w:p w:rsidR="00B6322F" w:rsidRPr="00616CCB" w:rsidRDefault="00B6322F" w:rsidP="00B6322F">
      <w:pPr>
        <w:numPr>
          <w:ilvl w:val="0"/>
          <w:numId w:val="25"/>
        </w:numPr>
        <w:spacing w:line="360" w:lineRule="auto"/>
        <w:jc w:val="both"/>
      </w:pPr>
      <w:r w:rsidRPr="00616CCB">
        <w:t>Рўйхатдан паретоанализ асосида лойиҳани танлаш.</w:t>
      </w:r>
    </w:p>
    <w:p w:rsidR="00B6322F" w:rsidRPr="00616CCB" w:rsidRDefault="00B6322F" w:rsidP="00B6322F">
      <w:pPr>
        <w:numPr>
          <w:ilvl w:val="0"/>
          <w:numId w:val="25"/>
        </w:numPr>
        <w:spacing w:line="360" w:lineRule="auto"/>
        <w:jc w:val="both"/>
      </w:pPr>
      <w:r w:rsidRPr="00616CCB">
        <w:t xml:space="preserve">Асосий сабабларни кўрсатиш учун муаммони </w:t>
      </w:r>
      <w:r w:rsidRPr="00616CCB">
        <w:rPr>
          <w:lang w:val="en-US"/>
        </w:rPr>
        <w:t>fish</w:t>
      </w:r>
      <w:r w:rsidRPr="00616CCB">
        <w:t>-</w:t>
      </w:r>
      <w:r w:rsidRPr="00616CCB">
        <w:rPr>
          <w:lang w:val="en-US"/>
        </w:rPr>
        <w:t>bond</w:t>
      </w:r>
      <w:r w:rsidRPr="00616CCB">
        <w:t xml:space="preserve"> диаграммасида кўрсатиш.</w:t>
      </w:r>
    </w:p>
    <w:p w:rsidR="00B6322F" w:rsidRPr="00616CCB" w:rsidRDefault="00B6322F" w:rsidP="00B6322F">
      <w:pPr>
        <w:numPr>
          <w:ilvl w:val="0"/>
          <w:numId w:val="25"/>
        </w:numPr>
        <w:spacing w:line="360" w:lineRule="auto"/>
        <w:jc w:val="both"/>
      </w:pPr>
      <w:r w:rsidRPr="00616CCB">
        <w:t>Ахборот тўплаш ва таҳлил қилиш.</w:t>
      </w:r>
    </w:p>
    <w:p w:rsidR="00B6322F" w:rsidRPr="00616CCB" w:rsidRDefault="00B6322F" w:rsidP="00B6322F">
      <w:pPr>
        <w:numPr>
          <w:ilvl w:val="0"/>
          <w:numId w:val="25"/>
        </w:numPr>
        <w:spacing w:line="360" w:lineRule="auto"/>
        <w:jc w:val="both"/>
      </w:pPr>
      <w:r w:rsidRPr="00616CCB">
        <w:t>Ечимларни ривожлантириш.</w:t>
      </w:r>
    </w:p>
    <w:p w:rsidR="00B6322F" w:rsidRPr="00616CCB" w:rsidRDefault="00B6322F" w:rsidP="00B6322F">
      <w:pPr>
        <w:numPr>
          <w:ilvl w:val="0"/>
          <w:numId w:val="25"/>
        </w:numPr>
        <w:spacing w:line="360" w:lineRule="auto"/>
        <w:jc w:val="both"/>
      </w:pPr>
      <w:r w:rsidRPr="00616CCB">
        <w:t>Тавсияномалар.</w:t>
      </w:r>
    </w:p>
    <w:p w:rsidR="00B6322F" w:rsidRDefault="00B6322F" w:rsidP="00B6322F">
      <w:pPr>
        <w:pStyle w:val="31"/>
        <w:spacing w:line="360" w:lineRule="auto"/>
        <w:rPr>
          <w:sz w:val="24"/>
          <w:szCs w:val="24"/>
        </w:rPr>
      </w:pPr>
    </w:p>
    <w:p w:rsidR="00B6322F" w:rsidRPr="00616CCB" w:rsidRDefault="00B6322F" w:rsidP="00B6322F">
      <w:pPr>
        <w:pStyle w:val="31"/>
        <w:spacing w:line="360" w:lineRule="auto"/>
        <w:rPr>
          <w:sz w:val="24"/>
          <w:szCs w:val="24"/>
        </w:rPr>
      </w:pPr>
      <w:r w:rsidRPr="00616CCB">
        <w:rPr>
          <w:sz w:val="24"/>
          <w:szCs w:val="24"/>
        </w:rPr>
        <w:t>Ушбу  тўгаракларнинг афзалликлари.</w:t>
      </w:r>
    </w:p>
    <w:p w:rsidR="00B6322F" w:rsidRPr="00616CCB" w:rsidRDefault="00B6322F" w:rsidP="00B6322F">
      <w:pPr>
        <w:numPr>
          <w:ilvl w:val="0"/>
          <w:numId w:val="26"/>
        </w:numPr>
        <w:spacing w:line="360" w:lineRule="auto"/>
        <w:jc w:val="both"/>
      </w:pPr>
      <w:r w:rsidRPr="00616CCB">
        <w:t>Ходимлар иштирокининг юқори</w:t>
      </w:r>
      <w:r w:rsidRPr="00616CCB">
        <w:rPr>
          <w:b/>
        </w:rPr>
        <w:t xml:space="preserve"> </w:t>
      </w:r>
      <w:r w:rsidRPr="00616CCB">
        <w:t>даражаси.</w:t>
      </w:r>
    </w:p>
    <w:p w:rsidR="00B6322F" w:rsidRPr="00616CCB" w:rsidRDefault="00B6322F" w:rsidP="00B6322F">
      <w:pPr>
        <w:numPr>
          <w:ilvl w:val="0"/>
          <w:numId w:val="26"/>
        </w:numPr>
        <w:spacing w:line="360" w:lineRule="auto"/>
        <w:jc w:val="both"/>
      </w:pPr>
      <w:r w:rsidRPr="00616CCB">
        <w:t>Сифатнинг яхшиланиши.</w:t>
      </w:r>
    </w:p>
    <w:p w:rsidR="00B6322F" w:rsidRPr="00616CCB" w:rsidRDefault="00B6322F" w:rsidP="00B6322F">
      <w:pPr>
        <w:numPr>
          <w:ilvl w:val="0"/>
          <w:numId w:val="26"/>
        </w:numPr>
        <w:spacing w:line="360" w:lineRule="auto"/>
        <w:jc w:val="both"/>
      </w:pPr>
      <w:r w:rsidRPr="00616CCB">
        <w:t>Сифат учун мотивациянинг ўсиши.</w:t>
      </w:r>
    </w:p>
    <w:p w:rsidR="00B6322F" w:rsidRPr="00616CCB" w:rsidRDefault="00B6322F" w:rsidP="00B6322F">
      <w:pPr>
        <w:numPr>
          <w:ilvl w:val="0"/>
          <w:numId w:val="26"/>
        </w:numPr>
        <w:spacing w:line="360" w:lineRule="auto"/>
        <w:jc w:val="both"/>
      </w:pPr>
      <w:r w:rsidRPr="00616CCB">
        <w:t>Ходимлар янги усуллар ва ғояларга кам қаршилик билдиришади.</w:t>
      </w:r>
    </w:p>
    <w:p w:rsidR="00B6322F" w:rsidRPr="00616CCB" w:rsidRDefault="00B6322F" w:rsidP="00B6322F">
      <w:pPr>
        <w:numPr>
          <w:ilvl w:val="0"/>
          <w:numId w:val="26"/>
        </w:numPr>
        <w:spacing w:line="360" w:lineRule="auto"/>
        <w:jc w:val="both"/>
      </w:pPr>
      <w:r w:rsidRPr="00616CCB">
        <w:t>Коммуникация учун муҳит яратилади.</w:t>
      </w:r>
    </w:p>
    <w:p w:rsidR="00B6322F" w:rsidRPr="00616CCB" w:rsidRDefault="00B6322F" w:rsidP="00B6322F">
      <w:pPr>
        <w:pStyle w:val="a5"/>
        <w:numPr>
          <w:ilvl w:val="1"/>
          <w:numId w:val="32"/>
        </w:numPr>
        <w:autoSpaceDE/>
        <w:adjustRightInd/>
        <w:spacing w:line="360" w:lineRule="auto"/>
        <w:jc w:val="center"/>
        <w:rPr>
          <w:b/>
          <w:bCs/>
          <w:sz w:val="24"/>
          <w:szCs w:val="24"/>
        </w:rPr>
      </w:pPr>
      <w:r w:rsidRPr="00616CCB">
        <w:rPr>
          <w:b/>
          <w:bCs/>
          <w:sz w:val="24"/>
          <w:szCs w:val="24"/>
        </w:rPr>
        <w:t>Умумий сифатни бошқаришни жорий этиш.</w:t>
      </w:r>
    </w:p>
    <w:p w:rsidR="00B6322F" w:rsidRPr="00616CCB" w:rsidRDefault="00B6322F" w:rsidP="00B6322F">
      <w:pPr>
        <w:pStyle w:val="a5"/>
        <w:spacing w:line="360" w:lineRule="auto"/>
        <w:ind w:firstLine="0"/>
        <w:jc w:val="right"/>
        <w:rPr>
          <w:b/>
          <w:sz w:val="24"/>
          <w:szCs w:val="24"/>
        </w:rPr>
      </w:pPr>
      <w:r w:rsidRPr="00616CCB">
        <w:rPr>
          <w:b/>
          <w:sz w:val="24"/>
          <w:szCs w:val="24"/>
        </w:rPr>
        <w:t>Схема-1</w:t>
      </w:r>
      <w:r w:rsidRPr="00616CCB">
        <w:rPr>
          <w:b/>
          <w:sz w:val="24"/>
          <w:szCs w:val="24"/>
          <w:lang w:val="uz-Cyrl-UZ"/>
        </w:rPr>
        <w:t>0</w:t>
      </w:r>
      <w:r w:rsidRPr="00616CCB">
        <w:rPr>
          <w:b/>
          <w:sz w:val="24"/>
          <w:szCs w:val="24"/>
        </w:rPr>
        <w:t>.</w:t>
      </w:r>
    </w:p>
    <w:p w:rsidR="00B6322F" w:rsidRPr="00616CCB" w:rsidRDefault="00B6322F" w:rsidP="00B6322F">
      <w:pPr>
        <w:pStyle w:val="31"/>
        <w:spacing w:line="360" w:lineRule="auto"/>
        <w:rPr>
          <w:sz w:val="24"/>
          <w:szCs w:val="24"/>
        </w:rPr>
      </w:pPr>
      <w:r w:rsidRPr="00616CCB">
        <w:rPr>
          <w:b w:val="0"/>
          <w:bCs w:val="0"/>
          <w:sz w:val="24"/>
          <w:szCs w:val="24"/>
        </w:rPr>
        <w:t>Сифатни умумий бошқариш плани.</w:t>
      </w:r>
    </w:p>
    <w:p w:rsidR="00B6322F" w:rsidRPr="00616CCB" w:rsidRDefault="00B6322F" w:rsidP="00B6322F">
      <w:pPr>
        <w:pStyle w:val="31"/>
        <w:spacing w:line="360" w:lineRule="auto"/>
        <w:jc w:val="both"/>
        <w:rPr>
          <w:b w:val="0"/>
          <w:bCs w:val="0"/>
          <w:sz w:val="24"/>
          <w:szCs w:val="24"/>
        </w:rPr>
      </w:pPr>
      <w:r w:rsidRPr="00616CCB">
        <w:rPr>
          <w:b w:val="0"/>
          <w:bCs w:val="0"/>
          <w:sz w:val="24"/>
          <w:szCs w:val="24"/>
          <w:lang w:eastAsia="en-US"/>
        </w:rPr>
        <w:pict>
          <v:group id="_x0000_s1104" style="position:absolute;left:0;text-align:left;margin-left:-36pt;margin-top:7.4pt;width:522.75pt;height:524.25pt;z-index:251662336" coordorigin="801,3474" coordsize="10455,10485">
            <v:oval id="_x0000_s1105" style="position:absolute;left:816;top:3489;width:10440;height:10443" filled="f"/>
            <v:oval id="_x0000_s1106" style="position:absolute;left:4236;top:7089;width:3420;height:3420" filled="f"/>
            <v:oval id="_x0000_s1107" style="position:absolute;left:5316;top:8169;width:1417;height:1417" filled="f">
              <v:textbox style="mso-next-textbox:#_x0000_s1107" inset="1mm,1mm,1mm,1mm">
                <w:txbxContent>
                  <w:p w:rsidR="00B6322F" w:rsidRDefault="00B6322F" w:rsidP="00B6322F">
                    <w:pPr>
                      <w:pStyle w:val="a7"/>
                    </w:pPr>
                  </w:p>
                  <w:p w:rsidR="00B6322F" w:rsidRDefault="00B6322F" w:rsidP="00B6322F">
                    <w:pPr>
                      <w:pStyle w:val="a7"/>
                      <w:rPr>
                        <w:sz w:val="24"/>
                      </w:rPr>
                    </w:pPr>
                    <w:r>
                      <w:rPr>
                        <w:sz w:val="24"/>
                      </w:rPr>
                      <w:t>Умумий сифат</w:t>
                    </w:r>
                  </w:p>
                </w:txbxContent>
              </v:textbox>
            </v:oval>
            <v:line id="_x0000_s1108" style="position:absolute;flip:y" from="5979,3474" to="5979,8180">
              <v:stroke endarrow="block"/>
            </v:line>
            <v:line id="_x0000_s1109" style="position:absolute" from="6756,8784" to="11235,8784">
              <v:stroke endarrow="block"/>
            </v:line>
            <v:line id="_x0000_s1110" style="position:absolute;flip:x" from="816,8814" to="5295,8814">
              <v:stroke endarrow="block"/>
            </v:line>
            <v:line id="_x0000_s1111" style="position:absolute" from="5986,9594" to="5986,13959">
              <v:stroke endarrow="block"/>
            </v:line>
            <v:shape id="_x0000_s1112" type="#_x0000_t202" style="position:absolute;left:4416;top:7809;width:1440;height:540" filled="f" stroked="f">
              <v:textbox style="mso-next-textbox:#_x0000_s1112">
                <w:txbxContent>
                  <w:p w:rsidR="00B6322F" w:rsidRDefault="00B6322F" w:rsidP="00B6322F">
                    <w:pPr>
                      <w:jc w:val="center"/>
                    </w:pPr>
                    <w:r>
                      <w:t>Харидор</w:t>
                    </w:r>
                  </w:p>
                </w:txbxContent>
              </v:textbox>
            </v:shape>
            <v:shape id="_x0000_s1113" type="#_x0000_t202" style="position:absolute;left:4416;top:9429;width:1440;height:540" filled="f" stroked="f">
              <v:textbox style="mso-next-textbox:#_x0000_s1113">
                <w:txbxContent>
                  <w:p w:rsidR="00B6322F" w:rsidRDefault="00B6322F" w:rsidP="00B6322F">
                    <w:pPr>
                      <w:jc w:val="center"/>
                    </w:pPr>
                    <w:r>
                      <w:t>Жараён</w:t>
                    </w:r>
                  </w:p>
                </w:txbxContent>
              </v:textbox>
            </v:shape>
            <v:shape id="_x0000_s1114" type="#_x0000_t202" style="position:absolute;left:6036;top:7809;width:1440;height:540" filled="f" stroked="f">
              <v:textbox style="mso-next-textbox:#_x0000_s1114">
                <w:txbxContent>
                  <w:p w:rsidR="00B6322F" w:rsidRDefault="00B6322F" w:rsidP="00B6322F">
                    <w:pPr>
                      <w:jc w:val="center"/>
                    </w:pPr>
                    <w:r>
                      <w:t>Одамлар</w:t>
                    </w:r>
                  </w:p>
                </w:txbxContent>
              </v:textbox>
            </v:shape>
            <v:shape id="_x0000_s1115" type="#_x0000_t202" style="position:absolute;left:5841;top:9579;width:1440;height:720" filled="f" stroked="f">
              <v:textbox style="mso-next-textbox:#_x0000_s1115">
                <w:txbxContent>
                  <w:p w:rsidR="00B6322F" w:rsidRDefault="00B6322F" w:rsidP="00B6322F">
                    <w:pPr>
                      <w:pStyle w:val="21"/>
                      <w:jc w:val="center"/>
                      <w:rPr>
                        <w:sz w:val="24"/>
                      </w:rPr>
                    </w:pPr>
                    <w:r>
                      <w:rPr>
                        <w:sz w:val="24"/>
                      </w:rPr>
                      <w:t>Узлуксиз яхшилаш</w:t>
                    </w:r>
                  </w:p>
                </w:txbxContent>
              </v:textbox>
            </v:shape>
            <v:shape id="_x0000_s1116" type="#_x0000_t202" style="position:absolute;left:5881;top:6369;width:1620;height:720" filled="f" stroked="f">
              <v:textbox style="mso-next-textbox:#_x0000_s1116">
                <w:txbxContent>
                  <w:p w:rsidR="00B6322F" w:rsidRDefault="00B6322F" w:rsidP="00B6322F">
                    <w:pPr>
                      <w:jc w:val="center"/>
                      <w:rPr>
                        <w:sz w:val="20"/>
                      </w:rPr>
                    </w:pPr>
                    <w:r>
                      <w:rPr>
                        <w:sz w:val="20"/>
                      </w:rPr>
                      <w:t>Коммуникация малакалари</w:t>
                    </w:r>
                  </w:p>
                </w:txbxContent>
              </v:textbox>
            </v:shape>
            <v:shape id="_x0000_s1117" type="#_x0000_t202" style="position:absolute;left:7036;top:6919;width:1440;height:720" filled="f" stroked="f">
              <v:textbox style="mso-next-textbox:#_x0000_s1117">
                <w:txbxContent>
                  <w:p w:rsidR="00B6322F" w:rsidRDefault="00B6322F" w:rsidP="00B6322F">
                    <w:pPr>
                      <w:jc w:val="center"/>
                      <w:rPr>
                        <w:sz w:val="20"/>
                      </w:rPr>
                    </w:pPr>
                    <w:r>
                      <w:rPr>
                        <w:sz w:val="20"/>
                      </w:rPr>
                      <w:t xml:space="preserve"> Интерактив</w:t>
                    </w:r>
                  </w:p>
                  <w:p w:rsidR="00B6322F" w:rsidRDefault="00B6322F" w:rsidP="00B6322F">
                    <w:pPr>
                      <w:jc w:val="center"/>
                      <w:rPr>
                        <w:sz w:val="20"/>
                      </w:rPr>
                    </w:pPr>
                    <w:r>
                      <w:rPr>
                        <w:sz w:val="20"/>
                      </w:rPr>
                      <w:t>малакалар</w:t>
                    </w:r>
                  </w:p>
                </w:txbxContent>
              </v:textbox>
            </v:shape>
            <v:shape id="_x0000_s1118" type="#_x0000_t202" style="position:absolute;left:7466;top:7789;width:1620;height:1080" filled="f" stroked="f">
              <v:textbox style="mso-next-textbox:#_x0000_s1118">
                <w:txbxContent>
                  <w:p w:rsidR="00B6322F" w:rsidRDefault="00B6322F" w:rsidP="00B6322F">
                    <w:pPr>
                      <w:jc w:val="center"/>
                      <w:rPr>
                        <w:sz w:val="20"/>
                      </w:rPr>
                    </w:pPr>
                    <w:r>
                      <w:rPr>
                        <w:sz w:val="20"/>
                      </w:rPr>
                      <w:t>Самарали учрашувлар ўтказиш малакалари малакалари</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19" type="#_x0000_t19" style="position:absolute;left:5856;top:5835;width:3060;height:2947" coordsize="21600,22102" adj="-5725328,91247,,21577" path="wr-21600,-23,21600,43177,994,,21594,22102nfewr-21600,-23,21600,43177,994,,21594,22102l,21577nsxe">
              <v:path o:connectlocs="994,0;21594,22102;0,21577"/>
            </v:shape>
            <v:line id="_x0000_s1120" style="position:absolute;flip:x" from="6936,6369" to="7656,7449"/>
            <v:line id="_x0000_s1121" style="position:absolute;rotation:-5;flip:x" from="7496,7409" to="8576,8129"/>
            <v:shape id="_x0000_s1122" type="#_x0000_t19" style="position:absolute;left:5856;top:5120;width:3780;height:3687" coordsize="21600,22127" adj="-5763200,94075,,21586" path="wr-21600,-14,21600,43186,777,,21593,22127nfewr-21600,-14,21600,43186,777,,21593,22127l,21586nsxe">
              <v:path o:connectlocs="777,0;21593,22127;0,21586"/>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23" type="#_x0000_t136" style="position:absolute;left:7306;top:6282;width:1485;height:179;rotation:2425171fd" filled="f" fillcolor="black">
              <v:shadow color="#868686"/>
              <v:textpath style="font-family:&quot;Times New Roman&quot;;font-size:12pt;v-text-kern:t" trim="t" fitpath="t" string="Иштирок этиш"/>
            </v:shape>
            <v:shape id="_x0000_s1124" type="#_x0000_t19" style="position:absolute;left:5856;top:4391;width:4680;height:4393" coordsize="21600,22514" adj="-5774662,160981,,21588" path="wr-21600,-12,21600,43188,711,,21580,22514nfewr-21600,-12,21600,43188,711,,21580,22514l,21588nsxe">
              <v:path o:connectlocs="711,0;21580,22514;0,21588"/>
            </v:shape>
            <v:shape id="_x0000_s1125" type="#_x0000_t136" style="position:absolute;left:7441;top:5784;width:2487;height:199;rotation:2592365fd" filled="f" fillcolor="black">
              <v:shadow color="#868686"/>
              <v:textpath style="font-family:&quot;Times New Roman&quot;;font-size:12pt;v-text-kern:t" trim="t" fitpath="t" string="Биргаликда иш олиб бориш"/>
            </v:shape>
            <v:shape id="_x0000_s1126" type="#_x0000_t19" style="position:absolute;left:5975;top:8706;width:3121;height:3243;rotation:11768219fd;flip:x" coordsize="22029,21600" adj="-5973809,-86107,435" path="wr-21165,,22035,43200,,4,22029,21105nfewr-21165,,22035,43200,,4,22029,21105l435,21600nsxe">
              <v:path o:connectlocs="0,4;22029,21105;435,21600"/>
            </v:shape>
            <v:shape id="_x0000_s1127" type="#_x0000_t202" style="position:absolute;left:7476;top:9069;width:1440;height:1260" filled="f" stroked="f">
              <v:textbox style="mso-next-textbox:#_x0000_s1127">
                <w:txbxContent>
                  <w:p w:rsidR="00B6322F" w:rsidRDefault="00B6322F" w:rsidP="00B6322F">
                    <w:pPr>
                      <w:jc w:val="center"/>
                    </w:pPr>
                    <w:r>
                      <w:t>Суранг «нима учун» 5 марта</w:t>
                    </w:r>
                  </w:p>
                </w:txbxContent>
              </v:textbox>
            </v:shape>
            <v:shape id="_x0000_s1128" type="#_x0000_t202" style="position:absolute;left:6036;top:10509;width:1440;height:1080" filled="f" stroked="f">
              <v:textbox style="mso-next-textbox:#_x0000_s1128">
                <w:txbxContent>
                  <w:p w:rsidR="00B6322F" w:rsidRDefault="00B6322F" w:rsidP="00B6322F">
                    <w:pPr>
                      <w:jc w:val="center"/>
                    </w:pPr>
                    <w:r>
                      <w:t>Фактлар оркали бошкариш</w:t>
                    </w:r>
                  </w:p>
                </w:txbxContent>
              </v:textbox>
            </v:shape>
            <v:shape id="_x0000_s1129" type="#_x0000_t19" style="position:absolute;left:5948;top:8803;width:4433;height:4378;rotation:5921438fd" coordsize="22226,21961" adj="-6007031,62771,626" path="wr-20974,,22226,43200,,9,22223,21961nfewr-20974,,22226,43200,,9,22223,21961l626,21600nsxe">
              <v:path o:connectlocs="0,9;22223,21961;626,21600"/>
            </v:shape>
            <v:shape id="_x0000_s1130" type="#_x0000_t202" style="position:absolute;left:8946;top:9249;width:1440;height:1080" filled="f" stroked="f">
              <v:textbox style="mso-next-textbox:#_x0000_s1130">
                <w:txbxContent>
                  <w:p w:rsidR="00B6322F" w:rsidRDefault="00B6322F" w:rsidP="00B6322F">
                    <w:pPr>
                      <w:pStyle w:val="31"/>
                      <w:jc w:val="left"/>
                      <w:rPr>
                        <w:sz w:val="24"/>
                      </w:rPr>
                    </w:pPr>
                    <w:r>
                      <w:rPr>
                        <w:sz w:val="24"/>
                      </w:rPr>
                      <w:t xml:space="preserve">Харакат-ларни текшириш </w:t>
                    </w:r>
                  </w:p>
                </w:txbxContent>
              </v:textbox>
            </v:shape>
            <v:shape id="_x0000_s1131" type="#_x0000_t136" style="position:absolute;left:8423;top:11844;width:2290;height:179;rotation:-3311767fd" filled="f" fillcolor="black">
              <v:shadow color="#868686"/>
              <v:textpath style="font-family:&quot;Times New Roman&quot;;font-size:12pt;v-text-kern:t" trim="t" fitpath="t" string="Стандартизация"/>
            </v:shape>
            <v:shape id="_x0000_s1132" type="#_x0000_t19" style="position:absolute;left:3142;top:8877;width:2908;height:2882;rotation:29413476fd;flip:x" coordsize="21773,21600" adj="-5928563,-31119,174" path="wr-21426,,21774,43200,,1,21773,21421nfewr-21426,,21774,43200,,1,21773,21421l174,21600nsxe">
              <v:path o:connectlocs="0,1;21773,21421;174,21600"/>
            </v:shape>
            <v:shape id="_x0000_s1133" type="#_x0000_t202" style="position:absolute;left:3366;top:9579;width:1620;height:720" filled="f" stroked="f">
              <v:textbox style="mso-next-textbox:#_x0000_s1133">
                <w:txbxContent>
                  <w:p w:rsidR="00B6322F" w:rsidRDefault="00B6322F" w:rsidP="00B6322F">
                    <w:r>
                      <w:t>Сифатни кафолатлаш</w:t>
                    </w:r>
                  </w:p>
                </w:txbxContent>
              </v:textbox>
            </v:shape>
            <v:shape id="_x0000_s1134" type="#_x0000_t19" style="position:absolute;left:1982;top:8793;width:3970;height:4141;rotation:29413476fd;flip:x" coordsize="21839,21600" adj="-5939787,-3492,239" path="wr-21361,,21839,43200,,1,21839,21580nfewr-21361,,21839,43200,,1,21839,21580l239,21600nsxe">
              <v:path o:connectlocs="0,1;21839,21580;239,21600"/>
            </v:shape>
            <v:shape id="_x0000_s1135" type="#_x0000_t136" style="position:absolute;left:2286;top:10974;width:2290;height:179;rotation:-20504532fd" filled="f" fillcolor="black">
              <v:shadow color="#868686"/>
              <v:textpath style="font-family:&quot;Times New Roman&quot;;font-size:12pt;v-text-kern:t" trim="t" fitpath="t" string="Бенчмаркинг"/>
            </v:shape>
            <v:shape id="_x0000_s1136" type="#_x0000_t202" style="position:absolute;left:801;top:8784;width:1260;height:1260" filled="f" stroked="f">
              <v:textbox style="mso-next-textbox:#_x0000_s1136">
                <w:txbxContent>
                  <w:p w:rsidR="00B6322F" w:rsidRDefault="00B6322F" w:rsidP="00B6322F">
                    <w:pPr>
                      <w:jc w:val="center"/>
                      <w:rPr>
                        <w:sz w:val="20"/>
                      </w:rPr>
                    </w:pPr>
                    <w:r>
                      <w:rPr>
                        <w:sz w:val="20"/>
                      </w:rPr>
                      <w:t xml:space="preserve">Бозор жараёни учун тез </w:t>
                    </w:r>
                    <w:r w:rsidRPr="007F161D">
                      <w:rPr>
                        <w:sz w:val="20"/>
                      </w:rPr>
                      <w:t>вақт</w:t>
                    </w:r>
                  </w:p>
                </w:txbxContent>
              </v:textbox>
            </v:shape>
            <v:line id="_x0000_s1137" style="position:absolute;flip:x" from="996,9789" to="2016,10086"/>
            <v:shape id="_x0000_s1138" type="#_x0000_t202" style="position:absolute;left:1161;top:9939;width:1260;height:1065" filled="f" stroked="f">
              <v:textbox style="mso-next-textbox:#_x0000_s1138">
                <w:txbxContent>
                  <w:p w:rsidR="00B6322F" w:rsidRDefault="00B6322F" w:rsidP="00B6322F">
                    <w:pPr>
                      <w:jc w:val="center"/>
                      <w:rPr>
                        <w:sz w:val="20"/>
                      </w:rPr>
                    </w:pPr>
                    <w:r>
                      <w:rPr>
                        <w:sz w:val="20"/>
                      </w:rPr>
                      <w:t>Сифат функция-сини таъминлаш</w:t>
                    </w:r>
                  </w:p>
                </w:txbxContent>
              </v:textbox>
            </v:shape>
            <v:line id="_x0000_s1139" style="position:absolute;rotation:-5;flip:x" from="1626,10779" to="2421,11499"/>
            <v:shape id="_x0000_s1140" type="#_x0000_t202" style="position:absolute;left:1641;top:11199;width:1260;height:1260" filled="f" stroked="f">
              <v:textbox style="mso-next-textbox:#_x0000_s1140">
                <w:txbxContent>
                  <w:p w:rsidR="00B6322F" w:rsidRDefault="00B6322F" w:rsidP="00B6322F">
                    <w:pPr>
                      <w:jc w:val="right"/>
                      <w:rPr>
                        <w:sz w:val="20"/>
                      </w:rPr>
                    </w:pPr>
                    <w:r>
                      <w:rPr>
                        <w:sz w:val="20"/>
                      </w:rPr>
                      <w:t xml:space="preserve">Статистик жараённи назорат </w:t>
                    </w:r>
                    <w:r w:rsidRPr="007F161D">
                      <w:rPr>
                        <w:sz w:val="20"/>
                      </w:rPr>
                      <w:t>қилиш</w:t>
                    </w:r>
                  </w:p>
                </w:txbxContent>
              </v:textbox>
            </v:shape>
            <v:line id="_x0000_s1141" style="position:absolute;flip:x" from="2511,11814" to="3231,12534"/>
            <v:shape id="_x0000_s1142" type="#_x0000_t202" style="position:absolute;left:3516;top:12804;width:2160;height:765" filled="f" stroked="f">
              <v:textbox style="mso-next-textbox:#_x0000_s1142">
                <w:txbxContent>
                  <w:p w:rsidR="00B6322F" w:rsidRDefault="00B6322F" w:rsidP="00B6322F">
                    <w:pPr>
                      <w:jc w:val="center"/>
                      <w:rPr>
                        <w:sz w:val="20"/>
                      </w:rPr>
                    </w:pPr>
                    <w:r>
                      <w:rPr>
                        <w:sz w:val="20"/>
                      </w:rPr>
                      <w:t>Куплаб бошка сифат методологиялари</w:t>
                    </w:r>
                  </w:p>
                </w:txbxContent>
              </v:textbox>
            </v:shape>
            <v:shape id="_x0000_s1143" type="#_x0000_t19" style="position:absolute;left:2615;top:5291;width:3388;height:3600;rotation:23540749fd;flip:x" coordsize="21597,21598" adj="-5853212,-64507,,21598" path="wr-21600,-2,21600,43198,259,,21597,21227nfewr-21600,-2,21600,43198,259,,21597,21227l,21598nsxe">
              <v:path o:connectlocs="259,0;21597,21227;0,21598"/>
            </v:shape>
            <v:shape id="_x0000_s1144" type="#_x0000_t136" style="position:absolute;left:8510;top:5078;width:1485;height:179;rotation:2723632fd" filled="f" fillcolor="black">
              <v:shadow color="#868686"/>
              <v:textpath style="font-family:&quot;Times New Roman&quot;;font-size:12pt;v-text-kern:t" trim="t" fitpath="t" string="Ваколат"/>
            </v:shape>
            <v:shape id="_x0000_s1145" type="#_x0000_t202" style="position:absolute;left:3351;top:6579;width:1980;height:870" filled="f" stroked="f">
              <v:textbox style="mso-next-textbox:#_x0000_s1145">
                <w:txbxContent>
                  <w:p w:rsidR="00B6322F" w:rsidRDefault="00B6322F" w:rsidP="00B6322F">
                    <w:pPr>
                      <w:jc w:val="center"/>
                    </w:pPr>
                    <w:r>
                      <w:t>Кониктирилган харидорлар</w:t>
                    </w:r>
                  </w:p>
                </w:txbxContent>
              </v:textbox>
            </v:shape>
            <v:shape id="_x0000_s1146" type="#_x0000_t202" style="position:absolute;left:1941;top:5334;width:2460;height:840" filled="f" stroked="f">
              <v:textbox style="mso-next-textbox:#_x0000_s1146">
                <w:txbxContent>
                  <w:p w:rsidR="00B6322F" w:rsidRDefault="00B6322F" w:rsidP="00B6322F">
                    <w:pPr>
                      <w:jc w:val="center"/>
                    </w:pPr>
                    <w:r>
                      <w:t>Хайратлантирилган харидор</w:t>
                    </w:r>
                  </w:p>
                </w:txbxContent>
              </v:textbox>
            </v:shape>
            <v:shape id="_x0000_s1147" type="#_x0000_t202" style="position:absolute;left:8721;top:10074;width:1440;height:900" filled="f" stroked="f">
              <v:textbox style="mso-next-textbox:#_x0000_s1147">
                <w:txbxContent>
                  <w:p w:rsidR="00B6322F" w:rsidRDefault="00B6322F" w:rsidP="00B6322F">
                    <w:pPr>
                      <w:pStyle w:val="31"/>
                      <w:jc w:val="left"/>
                      <w:rPr>
                        <w:sz w:val="24"/>
                      </w:rPr>
                    </w:pPr>
                    <w:r>
                      <w:rPr>
                        <w:sz w:val="24"/>
                      </w:rPr>
                      <w:t>учун  режа тузинг</w:t>
                    </w:r>
                  </w:p>
                </w:txbxContent>
              </v:textbox>
            </v:shape>
            <v:shape id="_x0000_s1148" type="#_x0000_t202" style="position:absolute;left:4071;top:10134;width:1695;height:1080" filled="f" stroked="f">
              <v:textbox style="mso-next-textbox:#_x0000_s1148">
                <w:txbxContent>
                  <w:p w:rsidR="00B6322F" w:rsidRDefault="00B6322F" w:rsidP="00B6322F">
                    <w:r>
                      <w:t xml:space="preserve">ва </w:t>
                    </w:r>
                  </w:p>
                  <w:p w:rsidR="00B6322F" w:rsidRDefault="00B6322F" w:rsidP="00B6322F">
                    <w:r>
                      <w:t>сугурталаш дастурлари</w:t>
                    </w:r>
                  </w:p>
                </w:txbxContent>
              </v:textbox>
            </v:shape>
          </v:group>
        </w:pict>
      </w: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rPr>
      </w:pPr>
    </w:p>
    <w:p w:rsidR="00B6322F" w:rsidRPr="00616CCB" w:rsidRDefault="00B6322F" w:rsidP="00B6322F">
      <w:pPr>
        <w:pStyle w:val="31"/>
        <w:spacing w:line="360" w:lineRule="auto"/>
        <w:jc w:val="both"/>
        <w:rPr>
          <w:sz w:val="24"/>
          <w:szCs w:val="24"/>
          <w:lang w:val="uz-Cyrl-UZ"/>
        </w:rPr>
      </w:pPr>
    </w:p>
    <w:p w:rsidR="00B6322F" w:rsidRPr="00616CCB" w:rsidRDefault="00B6322F" w:rsidP="00B6322F">
      <w:pPr>
        <w:pStyle w:val="31"/>
        <w:spacing w:line="360" w:lineRule="auto"/>
        <w:jc w:val="both"/>
        <w:rPr>
          <w:sz w:val="24"/>
          <w:szCs w:val="24"/>
          <w:lang w:val="uz-Cyrl-UZ"/>
        </w:rPr>
      </w:pPr>
    </w:p>
    <w:p w:rsidR="00B6322F" w:rsidRPr="00616CCB" w:rsidRDefault="00B6322F" w:rsidP="00B6322F">
      <w:pPr>
        <w:pStyle w:val="31"/>
        <w:spacing w:line="360" w:lineRule="auto"/>
        <w:jc w:val="both"/>
        <w:rPr>
          <w:sz w:val="24"/>
          <w:szCs w:val="24"/>
          <w:lang w:val="uz-Cyrl-UZ"/>
        </w:rPr>
      </w:pPr>
    </w:p>
    <w:p w:rsidR="00B6322F" w:rsidRPr="00616CCB" w:rsidRDefault="00B6322F" w:rsidP="00B6322F">
      <w:pPr>
        <w:pStyle w:val="31"/>
        <w:spacing w:line="360" w:lineRule="auto"/>
        <w:jc w:val="both"/>
        <w:rPr>
          <w:sz w:val="24"/>
          <w:szCs w:val="24"/>
          <w:lang w:val="uz-Cyrl-UZ"/>
        </w:rPr>
      </w:pPr>
    </w:p>
    <w:p w:rsidR="00B6322F" w:rsidRPr="00616CCB" w:rsidRDefault="00B6322F" w:rsidP="00B6322F">
      <w:pPr>
        <w:pStyle w:val="31"/>
        <w:spacing w:line="360" w:lineRule="auto"/>
        <w:jc w:val="both"/>
        <w:rPr>
          <w:b w:val="0"/>
          <w:sz w:val="24"/>
          <w:szCs w:val="24"/>
          <w:lang w:val="uz-Cyrl-UZ"/>
        </w:rPr>
      </w:pPr>
      <w:r w:rsidRPr="00616CCB">
        <w:rPr>
          <w:b w:val="0"/>
          <w:sz w:val="24"/>
          <w:szCs w:val="24"/>
          <w:lang w:val="uz-Cyrl-UZ"/>
        </w:rPr>
        <w:t>Сифат тўгараклар шунингдек ўзининг бир қанча муамоларига ҳам эга:</w:t>
      </w:r>
    </w:p>
    <w:p w:rsidR="00B6322F" w:rsidRPr="00616CCB" w:rsidRDefault="00B6322F" w:rsidP="00B6322F">
      <w:pPr>
        <w:pStyle w:val="31"/>
        <w:numPr>
          <w:ilvl w:val="0"/>
          <w:numId w:val="27"/>
        </w:numPr>
        <w:overflowPunct/>
        <w:autoSpaceDE/>
        <w:autoSpaceDN/>
        <w:adjustRightInd/>
        <w:spacing w:line="360" w:lineRule="auto"/>
        <w:jc w:val="both"/>
        <w:textAlignment w:val="auto"/>
        <w:rPr>
          <w:b w:val="0"/>
          <w:sz w:val="24"/>
          <w:szCs w:val="24"/>
          <w:lang w:val="uz-Cyrl-UZ"/>
        </w:rPr>
      </w:pPr>
      <w:r w:rsidRPr="00616CCB">
        <w:rPr>
          <w:b w:val="0"/>
          <w:sz w:val="24"/>
          <w:szCs w:val="24"/>
          <w:lang w:val="uz-Cyrl-UZ"/>
        </w:rPr>
        <w:t>Юқори</w:t>
      </w:r>
      <w:r w:rsidRPr="00616CCB">
        <w:rPr>
          <w:sz w:val="24"/>
          <w:szCs w:val="24"/>
          <w:lang w:val="uz-Cyrl-UZ"/>
        </w:rPr>
        <w:t xml:space="preserve"> </w:t>
      </w:r>
      <w:r w:rsidRPr="00616CCB">
        <w:rPr>
          <w:b w:val="0"/>
          <w:sz w:val="24"/>
          <w:szCs w:val="24"/>
          <w:lang w:val="uz-Cyrl-UZ"/>
        </w:rPr>
        <w:t>Раҳбариятнинг мажбурияти ҳал қилувчи бўлади.</w:t>
      </w:r>
    </w:p>
    <w:p w:rsidR="00B6322F" w:rsidRPr="00616CCB" w:rsidRDefault="00B6322F" w:rsidP="00B6322F">
      <w:pPr>
        <w:pStyle w:val="31"/>
        <w:numPr>
          <w:ilvl w:val="0"/>
          <w:numId w:val="27"/>
        </w:numPr>
        <w:overflowPunct/>
        <w:autoSpaceDE/>
        <w:autoSpaceDN/>
        <w:adjustRightInd/>
        <w:spacing w:line="360" w:lineRule="auto"/>
        <w:jc w:val="both"/>
        <w:textAlignment w:val="auto"/>
        <w:rPr>
          <w:b w:val="0"/>
          <w:sz w:val="24"/>
          <w:szCs w:val="24"/>
        </w:rPr>
      </w:pPr>
      <w:r w:rsidRPr="00616CCB">
        <w:rPr>
          <w:b w:val="0"/>
          <w:sz w:val="24"/>
          <w:szCs w:val="24"/>
        </w:rPr>
        <w:t>Ходимларда норозилик хисси бўлиши мумкин.</w:t>
      </w:r>
    </w:p>
    <w:p w:rsidR="00B6322F" w:rsidRPr="00616CCB" w:rsidRDefault="00B6322F" w:rsidP="00B6322F">
      <w:pPr>
        <w:pStyle w:val="31"/>
        <w:numPr>
          <w:ilvl w:val="0"/>
          <w:numId w:val="27"/>
        </w:numPr>
        <w:overflowPunct/>
        <w:autoSpaceDE/>
        <w:autoSpaceDN/>
        <w:adjustRightInd/>
        <w:spacing w:line="360" w:lineRule="auto"/>
        <w:jc w:val="both"/>
        <w:textAlignment w:val="auto"/>
        <w:rPr>
          <w:b w:val="0"/>
          <w:sz w:val="24"/>
          <w:szCs w:val="24"/>
        </w:rPr>
      </w:pPr>
      <w:r w:rsidRPr="00616CCB">
        <w:rPr>
          <w:b w:val="0"/>
          <w:sz w:val="24"/>
          <w:szCs w:val="24"/>
        </w:rPr>
        <w:t xml:space="preserve">Менежерлар тўгараклар уларнинг ўрнини олаяпти деб норозилик </w:t>
      </w:r>
      <w:r w:rsidRPr="00616CCB">
        <w:rPr>
          <w:b w:val="0"/>
          <w:sz w:val="24"/>
          <w:szCs w:val="24"/>
          <w:lang w:val="uz-Cyrl-UZ"/>
        </w:rPr>
        <w:t>ҳ</w:t>
      </w:r>
      <w:r w:rsidRPr="00616CCB">
        <w:rPr>
          <w:b w:val="0"/>
          <w:sz w:val="24"/>
          <w:szCs w:val="24"/>
        </w:rPr>
        <w:t>ис қилишлари мумкин.</w:t>
      </w:r>
    </w:p>
    <w:p w:rsidR="00B6322F" w:rsidRPr="00616CCB" w:rsidRDefault="00B6322F" w:rsidP="00B6322F">
      <w:pPr>
        <w:pStyle w:val="31"/>
        <w:spacing w:line="360" w:lineRule="auto"/>
        <w:rPr>
          <w:b w:val="0"/>
          <w:sz w:val="24"/>
          <w:szCs w:val="24"/>
        </w:rPr>
      </w:pPr>
      <w:r w:rsidRPr="00616CCB">
        <w:rPr>
          <w:b w:val="0"/>
          <w:sz w:val="24"/>
          <w:szCs w:val="24"/>
        </w:rPr>
        <w:t>УСБ ни амалга ошириш.</w:t>
      </w:r>
    </w:p>
    <w:p w:rsidR="00B6322F" w:rsidRPr="00616CCB" w:rsidRDefault="00B6322F" w:rsidP="00B6322F">
      <w:pPr>
        <w:pStyle w:val="31"/>
        <w:spacing w:line="360" w:lineRule="auto"/>
        <w:ind w:firstLine="709"/>
        <w:jc w:val="both"/>
        <w:rPr>
          <w:b w:val="0"/>
          <w:sz w:val="24"/>
          <w:szCs w:val="24"/>
        </w:rPr>
      </w:pPr>
      <w:r w:rsidRPr="00616CCB">
        <w:rPr>
          <w:b w:val="0"/>
          <w:sz w:val="24"/>
          <w:szCs w:val="24"/>
        </w:rPr>
        <w:t xml:space="preserve">Шуниси аниқки, сифатни яхшилаш дастурининг муваффақиятли амалга оширилиши унинг катталигига боғлиқ, қайсики компания ичидаги ишчилар ва бутун ташкилотни </w:t>
      </w:r>
      <w:r w:rsidRPr="00616CCB">
        <w:rPr>
          <w:b w:val="0"/>
          <w:sz w:val="24"/>
          <w:szCs w:val="24"/>
          <w:lang w:val="uz-Cyrl-UZ"/>
        </w:rPr>
        <w:t>қ</w:t>
      </w:r>
      <w:r w:rsidRPr="00616CCB">
        <w:rPr>
          <w:b w:val="0"/>
          <w:sz w:val="24"/>
          <w:szCs w:val="24"/>
        </w:rPr>
        <w:t>амраётган умумий фаолият сифатида кўринади. УСБ билан қийинчилик шундаки, у ўзини осон қисман амалга оширишда кўрсатади ёки ажратилган соҳаларда қабул</w:t>
      </w:r>
      <w:r w:rsidRPr="00616CCB">
        <w:rPr>
          <w:sz w:val="24"/>
          <w:szCs w:val="24"/>
        </w:rPr>
        <w:t xml:space="preserve"> </w:t>
      </w:r>
      <w:r w:rsidRPr="00616CCB">
        <w:rPr>
          <w:b w:val="0"/>
          <w:sz w:val="24"/>
          <w:szCs w:val="24"/>
        </w:rPr>
        <w:t>қилингандай, бу кўпроқ компаниянинг сифат бўйича дастурларига ўхшайди. Ташкилотда маданий ўзгаришларни амалга ошириш жалб қилинган тиришишлар ва статус-кво учун хавфлар эҳтимоллиги муносабати билан четланиши мумкин.</w:t>
      </w:r>
    </w:p>
    <w:p w:rsidR="00B6322F" w:rsidRPr="00616CCB" w:rsidRDefault="00B6322F" w:rsidP="00B6322F">
      <w:pPr>
        <w:pStyle w:val="31"/>
        <w:spacing w:line="360" w:lineRule="auto"/>
        <w:ind w:firstLine="709"/>
        <w:jc w:val="both"/>
        <w:rPr>
          <w:b w:val="0"/>
          <w:sz w:val="24"/>
          <w:szCs w:val="24"/>
        </w:rPr>
      </w:pPr>
      <w:r w:rsidRPr="00616CCB">
        <w:rPr>
          <w:b w:val="0"/>
          <w:sz w:val="24"/>
          <w:szCs w:val="24"/>
        </w:rPr>
        <w:t>Кўпгина таклифлар УСБ стратегиясини амалга оширишнинг йўллари сифатида киритилган.</w:t>
      </w:r>
    </w:p>
    <w:p w:rsidR="00B6322F" w:rsidRPr="00616CCB" w:rsidRDefault="00B6322F" w:rsidP="00B6322F">
      <w:pPr>
        <w:pStyle w:val="31"/>
        <w:spacing w:line="360" w:lineRule="auto"/>
        <w:ind w:firstLine="709"/>
        <w:rPr>
          <w:b w:val="0"/>
          <w:sz w:val="24"/>
          <w:szCs w:val="24"/>
        </w:rPr>
      </w:pPr>
      <w:r w:rsidRPr="00616CCB">
        <w:rPr>
          <w:b w:val="0"/>
          <w:sz w:val="24"/>
          <w:szCs w:val="24"/>
        </w:rPr>
        <w:t>Лидерлик.</w:t>
      </w:r>
    </w:p>
    <w:p w:rsidR="00B6322F" w:rsidRPr="00616CCB" w:rsidRDefault="00B6322F" w:rsidP="00B6322F">
      <w:pPr>
        <w:pStyle w:val="31"/>
        <w:spacing w:line="360" w:lineRule="auto"/>
        <w:ind w:firstLine="709"/>
        <w:jc w:val="both"/>
        <w:rPr>
          <w:b w:val="0"/>
          <w:sz w:val="24"/>
          <w:szCs w:val="24"/>
        </w:rPr>
      </w:pPr>
      <w:r w:rsidRPr="00616CCB">
        <w:rPr>
          <w:b w:val="0"/>
          <w:sz w:val="24"/>
          <w:szCs w:val="24"/>
        </w:rPr>
        <w:lastRenderedPageBreak/>
        <w:t>Сифатни яхшилашни давом эттириш учун ҳаракатлар қилишда ташкилот ичида ресурсларни операцион функцияларга тақсимлаш юқори</w:t>
      </w:r>
      <w:r w:rsidRPr="00616CCB">
        <w:rPr>
          <w:sz w:val="24"/>
          <w:szCs w:val="24"/>
        </w:rPr>
        <w:t xml:space="preserve"> </w:t>
      </w:r>
      <w:r w:rsidRPr="00616CCB">
        <w:rPr>
          <w:b w:val="0"/>
          <w:sz w:val="24"/>
          <w:szCs w:val="24"/>
        </w:rPr>
        <w:t>Раҳбариятнинг жавобгарлиги ҳисобланади. УСБ ни амалга оширишдаги биринчи қадам уни компания учун стратегик мақсад сифатида тушуниш ҳисобланади. Бу ерда менежментнинг роли нима учун сифат муҳим эканлигини ишчиларга тушунтириш, эришиб бўладиган сифат даражаларини ўрнатиш, сифат бўйича ўқитишни ташкил этиш, сифат учун мавжуд асбоблар ва материалларни таъминлаб бериш ва сифат натижаларининг хохланган даражасини кучайтириш учун мукофотларни тузиш бўлиб ҳисобланади.</w:t>
      </w:r>
    </w:p>
    <w:p w:rsidR="00B6322F" w:rsidRPr="00616CCB" w:rsidRDefault="00B6322F" w:rsidP="00B6322F">
      <w:pPr>
        <w:pStyle w:val="31"/>
        <w:spacing w:line="360" w:lineRule="auto"/>
        <w:ind w:firstLine="709"/>
        <w:rPr>
          <w:b w:val="0"/>
          <w:sz w:val="24"/>
          <w:szCs w:val="24"/>
        </w:rPr>
      </w:pPr>
      <w:r w:rsidRPr="00616CCB">
        <w:rPr>
          <w:b w:val="0"/>
          <w:sz w:val="24"/>
          <w:szCs w:val="24"/>
        </w:rPr>
        <w:t>Компания даражасидаги истиқбол.</w:t>
      </w:r>
    </w:p>
    <w:p w:rsidR="00B6322F" w:rsidRPr="00616CCB" w:rsidRDefault="00B6322F" w:rsidP="00B6322F">
      <w:pPr>
        <w:pStyle w:val="31"/>
        <w:spacing w:line="360" w:lineRule="auto"/>
        <w:ind w:firstLine="709"/>
        <w:jc w:val="both"/>
        <w:rPr>
          <w:b w:val="0"/>
          <w:sz w:val="24"/>
          <w:szCs w:val="24"/>
        </w:rPr>
      </w:pPr>
      <w:r w:rsidRPr="00616CCB">
        <w:rPr>
          <w:b w:val="0"/>
          <w:sz w:val="24"/>
          <w:szCs w:val="24"/>
        </w:rPr>
        <w:t>Сифатни ташкилотнинг ҳамма жойларида бутун маҳсулот ёки хизмат ўлчамининг ифодасида тушуниш зарур. Бизнесни яқин да очилган кўпгина соҳаларида сифат дастурини амалга оширишнинг ўзи кифоя эмас. Сифат муаммолари бутун ташкилотни қамраб олиши керак.</w:t>
      </w:r>
    </w:p>
    <w:p w:rsidR="00B6322F" w:rsidRPr="00616CCB" w:rsidRDefault="00B6322F" w:rsidP="00B6322F">
      <w:pPr>
        <w:pStyle w:val="31"/>
        <w:spacing w:line="360" w:lineRule="auto"/>
        <w:ind w:firstLine="709"/>
        <w:rPr>
          <w:b w:val="0"/>
          <w:sz w:val="24"/>
          <w:szCs w:val="24"/>
        </w:rPr>
      </w:pPr>
      <w:r w:rsidRPr="00616CCB">
        <w:rPr>
          <w:b w:val="0"/>
          <w:sz w:val="24"/>
          <w:szCs w:val="24"/>
        </w:rPr>
        <w:t>Сифатга қарашлар.</w:t>
      </w:r>
    </w:p>
    <w:p w:rsidR="00B6322F" w:rsidRPr="00616CCB" w:rsidRDefault="00B6322F" w:rsidP="00B6322F">
      <w:pPr>
        <w:pStyle w:val="31"/>
        <w:spacing w:line="360" w:lineRule="auto"/>
        <w:ind w:firstLine="709"/>
        <w:jc w:val="both"/>
        <w:rPr>
          <w:b w:val="0"/>
          <w:sz w:val="24"/>
          <w:szCs w:val="24"/>
          <w:lang w:val="uz-Cyrl-UZ"/>
        </w:rPr>
      </w:pPr>
      <w:r w:rsidRPr="00616CCB">
        <w:rPr>
          <w:b w:val="0"/>
          <w:sz w:val="24"/>
          <w:szCs w:val="24"/>
        </w:rPr>
        <w:t>Сифат бўйича анъанавий  ёндашувлардан камчиликларни тузатиш фаолияти билан бирга, маҳсулот дизайни босқичида ишлаб чиқариш жараёнининг мутла</w:t>
      </w:r>
      <w:r w:rsidRPr="00616CCB">
        <w:rPr>
          <w:b w:val="0"/>
          <w:sz w:val="24"/>
          <w:szCs w:val="24"/>
          <w:lang w:val="uz-Cyrl-UZ"/>
        </w:rPr>
        <w:t>қ</w:t>
      </w:r>
      <w:r w:rsidRPr="00616CCB">
        <w:rPr>
          <w:b w:val="0"/>
          <w:sz w:val="24"/>
          <w:szCs w:val="24"/>
        </w:rPr>
        <w:t xml:space="preserve"> бошланишидан сифатни яратиб боришга ўтиш зарурдир. Компанияда сифат ҳамма томондан муҳим ва мумкин </w:t>
      </w:r>
      <w:r w:rsidRPr="00616CCB">
        <w:rPr>
          <w:b w:val="0"/>
          <w:sz w:val="24"/>
          <w:szCs w:val="24"/>
          <w:lang w:val="uz-Cyrl-UZ"/>
        </w:rPr>
        <w:t>қ</w:t>
      </w:r>
      <w:r w:rsidRPr="00616CCB">
        <w:rPr>
          <w:b w:val="0"/>
          <w:sz w:val="24"/>
          <w:szCs w:val="24"/>
        </w:rPr>
        <w:t>адар харидорларни қондиришга эришиш учун тан олиниши шарт.</w:t>
      </w:r>
    </w:p>
    <w:p w:rsidR="00B6322F" w:rsidRPr="00616CCB" w:rsidRDefault="00B6322F" w:rsidP="00B6322F">
      <w:pPr>
        <w:pStyle w:val="31"/>
        <w:spacing w:line="360" w:lineRule="auto"/>
        <w:ind w:firstLine="709"/>
        <w:rPr>
          <w:sz w:val="24"/>
          <w:szCs w:val="24"/>
          <w:lang w:val="uz-Cyrl-UZ"/>
        </w:rPr>
      </w:pPr>
      <w:r w:rsidRPr="00616CCB">
        <w:rPr>
          <w:b w:val="0"/>
          <w:sz w:val="24"/>
          <w:szCs w:val="24"/>
          <w:lang w:val="uz-Cyrl-UZ"/>
        </w:rPr>
        <w:t>Ўқитиш ва трейнинг.</w:t>
      </w:r>
    </w:p>
    <w:p w:rsidR="00B6322F" w:rsidRPr="00616CCB" w:rsidRDefault="00B6322F" w:rsidP="00B6322F">
      <w:pPr>
        <w:pStyle w:val="31"/>
        <w:spacing w:line="360" w:lineRule="auto"/>
        <w:ind w:firstLine="709"/>
        <w:jc w:val="both"/>
        <w:rPr>
          <w:b w:val="0"/>
          <w:sz w:val="24"/>
          <w:szCs w:val="24"/>
          <w:lang w:val="uz-Cyrl-UZ"/>
        </w:rPr>
      </w:pPr>
      <w:r w:rsidRPr="00616CCB">
        <w:rPr>
          <w:b w:val="0"/>
          <w:sz w:val="24"/>
          <w:szCs w:val="24"/>
          <w:lang w:val="uz-Cyrl-UZ"/>
        </w:rPr>
        <w:t>УСБ ишчиларга бериладиган нормал иш вазифасинининг бир қисми сифатида ўқитилиши лозим ва қўлланиладиган воситалар унга мос бўлиши керак. Бунинг самараси шундаки, сифат дастурида шахснинг персонал иштироки ҳамда уларнинг охирги натижада қизиқишлар ортади. Ижобий натижада ишлаб чиқариш имкониятлари мос равишда айнан шу фаолият орқали ошади.</w:t>
      </w:r>
    </w:p>
    <w:p w:rsidR="00B6322F" w:rsidRPr="00616CCB" w:rsidRDefault="00B6322F" w:rsidP="00B6322F">
      <w:pPr>
        <w:pStyle w:val="31"/>
        <w:spacing w:line="360" w:lineRule="auto"/>
        <w:ind w:firstLine="709"/>
        <w:jc w:val="both"/>
        <w:rPr>
          <w:b w:val="0"/>
          <w:sz w:val="24"/>
          <w:szCs w:val="24"/>
          <w:lang w:val="uz-Cyrl-UZ"/>
        </w:rPr>
      </w:pPr>
      <w:r w:rsidRPr="00616CCB">
        <w:rPr>
          <w:b w:val="0"/>
          <w:sz w:val="24"/>
          <w:szCs w:val="24"/>
          <w:lang w:val="uz-Cyrl-UZ"/>
        </w:rPr>
        <w:t xml:space="preserve">Ўқитиш – бу қандай қилиб такомиллашган сифат даражаларини эришишга одамларнинг мотивацияси ва муносабатлари таъсир қилади ва ҳар доим ўзгариб туради демакдир. Умумий қилиб айтганда, бу УСБ ни амалга ошириш жараёнида бошланғич босқичларидан бири ва ишчиларнинг қаршиликларини ўзгариши устидан талаба қилиш учун ишлаб чиқилади. Табиийки, ишчилар ўзлари кўрадиларки, қандай қилиб сифат </w:t>
      </w:r>
      <w:r w:rsidRPr="00616CCB">
        <w:rPr>
          <w:sz w:val="24"/>
          <w:szCs w:val="24"/>
          <w:lang w:val="uz-Cyrl-UZ"/>
        </w:rPr>
        <w:t>ўз</w:t>
      </w:r>
      <w:r w:rsidRPr="00616CCB">
        <w:rPr>
          <w:b w:val="0"/>
          <w:sz w:val="24"/>
          <w:szCs w:val="24"/>
          <w:lang w:val="uz-Cyrl-UZ"/>
        </w:rPr>
        <w:t>лари учун ҳам, компания учун ҳам муҳимлигини. Уларни шунга ишонтириш керакки, УСБ уларнинг муаммоларини ечиб беради ва ишдан шахсий қониқишни ҳам яхшилайди.</w:t>
      </w:r>
    </w:p>
    <w:p w:rsidR="00B6322F" w:rsidRPr="00616CCB" w:rsidRDefault="00B6322F" w:rsidP="00B6322F">
      <w:pPr>
        <w:pStyle w:val="31"/>
        <w:spacing w:line="360" w:lineRule="auto"/>
        <w:ind w:firstLine="709"/>
        <w:rPr>
          <w:sz w:val="24"/>
          <w:szCs w:val="24"/>
          <w:lang w:val="uz-Cyrl-UZ"/>
        </w:rPr>
      </w:pPr>
      <w:r w:rsidRPr="00616CCB">
        <w:rPr>
          <w:b w:val="0"/>
          <w:sz w:val="24"/>
          <w:szCs w:val="24"/>
          <w:lang w:val="uz-Cyrl-UZ"/>
        </w:rPr>
        <w:lastRenderedPageBreak/>
        <w:t>Харидор диққат</w:t>
      </w:r>
      <w:r w:rsidRPr="00616CCB">
        <w:rPr>
          <w:sz w:val="24"/>
          <w:szCs w:val="24"/>
          <w:lang w:val="uz-Cyrl-UZ"/>
        </w:rPr>
        <w:t xml:space="preserve"> </w:t>
      </w:r>
      <w:r w:rsidRPr="00616CCB">
        <w:rPr>
          <w:b w:val="0"/>
          <w:sz w:val="24"/>
          <w:szCs w:val="24"/>
          <w:lang w:val="uz-Cyrl-UZ"/>
        </w:rPr>
        <w:t>эътибори.</w:t>
      </w:r>
    </w:p>
    <w:p w:rsidR="00B6322F" w:rsidRPr="00616CCB" w:rsidRDefault="00B6322F" w:rsidP="00B6322F">
      <w:pPr>
        <w:pStyle w:val="31"/>
        <w:spacing w:line="360" w:lineRule="auto"/>
        <w:ind w:firstLine="709"/>
        <w:jc w:val="both"/>
        <w:rPr>
          <w:b w:val="0"/>
          <w:sz w:val="24"/>
          <w:szCs w:val="24"/>
          <w:lang w:val="uz-Cyrl-UZ"/>
        </w:rPr>
      </w:pPr>
      <w:r w:rsidRPr="00616CCB">
        <w:rPr>
          <w:b w:val="0"/>
          <w:sz w:val="24"/>
          <w:szCs w:val="24"/>
          <w:lang w:val="uz-Cyrl-UZ"/>
        </w:rPr>
        <w:t>УСБ нинг бошланғич диккат-эътибори харидорлар қониқишига қаратилган. Табиийки, харидорларнинг сифатга бўлган эҳтиёжи ва идроки дизайн ва етказиб бериш жараёнида мумкин бўлган эртарок нуқтада киритилган бўлади. Бу харидорни қулоқ солиш, уларнинг истакларини маҳсулот ёки хизматларга айлантириш ва ишлаб чиқариш ва операцион имкониятларда узлуксиз ривожланишга йўл қўйишни ўз ичига олади. УСБ ни амалга оширишнинг турли хил йўллари мавжуд ва шундай ёндашувлардан 1-расмда кўрсатилган.</w:t>
      </w:r>
    </w:p>
    <w:p w:rsidR="00B6322F" w:rsidRPr="00616CCB" w:rsidRDefault="00B6322F" w:rsidP="00B6322F">
      <w:pPr>
        <w:pStyle w:val="31"/>
        <w:spacing w:line="360" w:lineRule="auto"/>
        <w:ind w:firstLine="709"/>
        <w:jc w:val="both"/>
        <w:rPr>
          <w:b w:val="0"/>
          <w:sz w:val="24"/>
          <w:szCs w:val="24"/>
          <w:lang w:val="uz-Cyrl-UZ"/>
        </w:rPr>
      </w:pPr>
    </w:p>
    <w:p w:rsidR="00B6322F" w:rsidRPr="00616CCB" w:rsidRDefault="00B6322F" w:rsidP="00B6322F">
      <w:pPr>
        <w:pStyle w:val="31"/>
        <w:spacing w:line="360" w:lineRule="auto"/>
        <w:ind w:firstLine="709"/>
        <w:rPr>
          <w:sz w:val="24"/>
          <w:szCs w:val="24"/>
          <w:lang w:val="uz-Cyrl-UZ"/>
        </w:rPr>
      </w:pPr>
      <w:r w:rsidRPr="00616CCB">
        <w:rPr>
          <w:sz w:val="24"/>
          <w:szCs w:val="24"/>
          <w:lang w:val="uz-Cyrl-UZ"/>
        </w:rPr>
        <w:t>8.6.Сифат сертификацияси ва аккредитацияси.</w:t>
      </w:r>
    </w:p>
    <w:p w:rsidR="00B6322F" w:rsidRPr="00616CCB" w:rsidRDefault="00B6322F" w:rsidP="00B6322F">
      <w:pPr>
        <w:pStyle w:val="31"/>
        <w:spacing w:line="360" w:lineRule="auto"/>
        <w:ind w:firstLine="709"/>
        <w:jc w:val="both"/>
        <w:rPr>
          <w:b w:val="0"/>
          <w:sz w:val="24"/>
          <w:szCs w:val="24"/>
        </w:rPr>
      </w:pPr>
      <w:r w:rsidRPr="00616CCB">
        <w:rPr>
          <w:b w:val="0"/>
          <w:sz w:val="24"/>
          <w:szCs w:val="24"/>
          <w:lang w:val="uz-Cyrl-UZ"/>
        </w:rPr>
        <w:t xml:space="preserve">Ҳозирги вақтда шу маълум бўлдики, сифатни назорат қилишда инспекция ва ректификациянинг ўзи етарли эмас. Сифатни таъминлаш учун «Сифат тизимлари» ва «Процедуралари» учун эҳтиёж мавжуд. Ҳозирги пайтда кўпгина стандартлар шундай муассасаларга топширилиши мумкинки, қайсики улар сифат системалари критериясига мос келади. </w:t>
      </w:r>
      <w:r w:rsidRPr="00616CCB">
        <w:rPr>
          <w:b w:val="0"/>
          <w:sz w:val="24"/>
          <w:szCs w:val="24"/>
        </w:rPr>
        <w:t>Буюк Британиядаги энг муҳим муассаса Британия Стандартлар Муассасаси (</w:t>
      </w:r>
      <w:r w:rsidRPr="00616CCB">
        <w:rPr>
          <w:b w:val="0"/>
          <w:sz w:val="24"/>
          <w:szCs w:val="24"/>
          <w:lang w:val="en-US"/>
        </w:rPr>
        <w:t>BSI</w:t>
      </w:r>
      <w:r w:rsidRPr="00616CCB">
        <w:rPr>
          <w:b w:val="0"/>
          <w:sz w:val="24"/>
          <w:szCs w:val="24"/>
        </w:rPr>
        <w:t xml:space="preserve">) ҳисобланади. Уларнинг сифат аккредитацияси учун калит стандарти </w:t>
      </w:r>
      <w:r w:rsidRPr="00616CCB">
        <w:rPr>
          <w:b w:val="0"/>
          <w:sz w:val="24"/>
          <w:szCs w:val="24"/>
          <w:lang w:val="en-US"/>
        </w:rPr>
        <w:t>BS</w:t>
      </w:r>
      <w:r w:rsidRPr="00616CCB">
        <w:rPr>
          <w:b w:val="0"/>
          <w:sz w:val="24"/>
          <w:szCs w:val="24"/>
        </w:rPr>
        <w:t xml:space="preserve">5750 ҳисобланади. Бу стандарт </w:t>
      </w:r>
      <w:r w:rsidRPr="00616CCB">
        <w:rPr>
          <w:b w:val="0"/>
          <w:sz w:val="24"/>
          <w:szCs w:val="24"/>
          <w:lang w:val="en-US"/>
        </w:rPr>
        <w:t>ISO</w:t>
      </w:r>
      <w:r w:rsidRPr="00616CCB">
        <w:rPr>
          <w:b w:val="0"/>
          <w:sz w:val="24"/>
          <w:szCs w:val="24"/>
        </w:rPr>
        <w:t xml:space="preserve">9000 сериядаги халқаро стандартининг ишлаб чиқилиши учун асос сифатида қўлланилган. Кўпгина йирик савдо компаниялари ҳозирда </w:t>
      </w:r>
      <w:r w:rsidRPr="00616CCB">
        <w:rPr>
          <w:b w:val="0"/>
          <w:sz w:val="24"/>
          <w:szCs w:val="24"/>
          <w:lang w:val="en-US"/>
        </w:rPr>
        <w:t>BS</w:t>
      </w:r>
      <w:r w:rsidRPr="00616CCB">
        <w:rPr>
          <w:b w:val="0"/>
          <w:sz w:val="24"/>
          <w:szCs w:val="24"/>
        </w:rPr>
        <w:t>5750/</w:t>
      </w:r>
      <w:r w:rsidRPr="00616CCB">
        <w:rPr>
          <w:b w:val="0"/>
          <w:sz w:val="24"/>
          <w:szCs w:val="24"/>
          <w:lang w:val="en-US"/>
        </w:rPr>
        <w:t>ISO</w:t>
      </w:r>
      <w:r w:rsidRPr="00616CCB">
        <w:rPr>
          <w:b w:val="0"/>
          <w:sz w:val="24"/>
          <w:szCs w:val="24"/>
        </w:rPr>
        <w:t>9000 стандартларини стандартизация воситаси сифатида қабул</w:t>
      </w:r>
      <w:r w:rsidRPr="00616CCB">
        <w:rPr>
          <w:sz w:val="24"/>
          <w:szCs w:val="24"/>
        </w:rPr>
        <w:t xml:space="preserve"> </w:t>
      </w:r>
      <w:r w:rsidRPr="00616CCB">
        <w:rPr>
          <w:b w:val="0"/>
          <w:sz w:val="24"/>
          <w:szCs w:val="24"/>
          <w:lang w:val="uz-Cyrl-UZ"/>
        </w:rPr>
        <w:t>қ</w:t>
      </w:r>
      <w:r w:rsidRPr="00616CCB">
        <w:rPr>
          <w:b w:val="0"/>
          <w:sz w:val="24"/>
          <w:szCs w:val="24"/>
        </w:rPr>
        <w:t xml:space="preserve">илганлар. Ҳозирда компаниялар бу стандартларга баҳоланилаяптилар, чунки улар қониқарли ишлаб чиқарувчилар сифатида рўйхатга олиниши мумкин. Энди бу баъзи савдо компанияларининг ва давлат бўлинмаларининг сиёсати ҳисобланади, яъни </w:t>
      </w:r>
      <w:r w:rsidRPr="00616CCB">
        <w:rPr>
          <w:b w:val="0"/>
          <w:sz w:val="24"/>
          <w:szCs w:val="24"/>
          <w:lang w:val="en-US"/>
        </w:rPr>
        <w:t>BS</w:t>
      </w:r>
      <w:r w:rsidRPr="00616CCB">
        <w:rPr>
          <w:b w:val="0"/>
          <w:sz w:val="24"/>
          <w:szCs w:val="24"/>
        </w:rPr>
        <w:t>5750/</w:t>
      </w:r>
      <w:r w:rsidRPr="00616CCB">
        <w:rPr>
          <w:b w:val="0"/>
          <w:sz w:val="24"/>
          <w:szCs w:val="24"/>
          <w:lang w:val="en-US"/>
        </w:rPr>
        <w:t>ISO</w:t>
      </w:r>
      <w:r w:rsidRPr="00616CCB">
        <w:rPr>
          <w:b w:val="0"/>
          <w:sz w:val="24"/>
          <w:szCs w:val="24"/>
        </w:rPr>
        <w:t>9000 стандартлари асосида рўйхатга олинган ташкилотлар билан иш юритиш.</w:t>
      </w:r>
    </w:p>
    <w:p w:rsidR="00B6322F" w:rsidRPr="00616CCB" w:rsidRDefault="00B6322F" w:rsidP="00B6322F">
      <w:pPr>
        <w:pStyle w:val="31"/>
        <w:spacing w:line="360" w:lineRule="auto"/>
        <w:ind w:firstLine="709"/>
        <w:jc w:val="both"/>
        <w:rPr>
          <w:b w:val="0"/>
          <w:sz w:val="24"/>
          <w:szCs w:val="24"/>
        </w:rPr>
      </w:pPr>
      <w:r w:rsidRPr="00616CCB">
        <w:rPr>
          <w:b w:val="0"/>
          <w:sz w:val="24"/>
          <w:szCs w:val="24"/>
          <w:lang w:val="en-US"/>
        </w:rPr>
        <w:t>BS</w:t>
      </w:r>
      <w:r w:rsidRPr="00616CCB">
        <w:rPr>
          <w:b w:val="0"/>
          <w:sz w:val="24"/>
          <w:szCs w:val="24"/>
        </w:rPr>
        <w:t>5750/</w:t>
      </w:r>
      <w:r w:rsidRPr="00616CCB">
        <w:rPr>
          <w:b w:val="0"/>
          <w:sz w:val="24"/>
          <w:szCs w:val="24"/>
          <w:lang w:val="en-US"/>
        </w:rPr>
        <w:t>ISO</w:t>
      </w:r>
      <w:r w:rsidRPr="00616CCB">
        <w:rPr>
          <w:b w:val="0"/>
          <w:sz w:val="24"/>
          <w:szCs w:val="24"/>
        </w:rPr>
        <w:t>9000 аккредитацияси учун қўйиладиган талаблар қуйидагиларни ўз ичига олади:</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Бошқарув жавобгарлиги;</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Сифат тизимлари;</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Шартномани кўриб чиқиш;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Дизайнни назорат қилиш;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Ҳужжатларни назорат қилиш;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Сотиб олиш;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lastRenderedPageBreak/>
        <w:t>Харидор билан таъминланган маҳсулот;</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Маҳсулот идентификацияси ва оператив назорат;</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Жараённи назорат қилиш;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Инспекция ва тестдан ўтказиш;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Инспекция, ўлчаш ва тест ўтказиш жихозлари;</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Инспекция ва тест натижалари;</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Мос келмайдиган маҳсулотларни назорат қилиш;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Коррекция (тузатиш);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Материалларнинг юкланиши, сақланиши ва етказилиши;</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Сифатни ёзиб бориш;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Ички сифат тафтиши;</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Трейнинг;</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Сервис кўрсатиш;</w:t>
      </w:r>
    </w:p>
    <w:p w:rsidR="00B6322F" w:rsidRPr="00616CCB" w:rsidRDefault="00B6322F" w:rsidP="00B6322F">
      <w:pPr>
        <w:pStyle w:val="31"/>
        <w:numPr>
          <w:ilvl w:val="0"/>
          <w:numId w:val="28"/>
        </w:numPr>
        <w:overflowPunct/>
        <w:autoSpaceDE/>
        <w:autoSpaceDN/>
        <w:adjustRightInd/>
        <w:spacing w:line="360" w:lineRule="auto"/>
        <w:jc w:val="both"/>
        <w:textAlignment w:val="auto"/>
        <w:rPr>
          <w:b w:val="0"/>
          <w:sz w:val="24"/>
          <w:szCs w:val="24"/>
        </w:rPr>
      </w:pPr>
      <w:r w:rsidRPr="00616CCB">
        <w:rPr>
          <w:b w:val="0"/>
          <w:sz w:val="24"/>
          <w:szCs w:val="24"/>
        </w:rPr>
        <w:t>Статистик техникалар.</w:t>
      </w:r>
    </w:p>
    <w:p w:rsidR="00B6322F" w:rsidRPr="00616CCB" w:rsidRDefault="00B6322F" w:rsidP="00B6322F">
      <w:pPr>
        <w:pStyle w:val="31"/>
        <w:spacing w:line="360" w:lineRule="auto"/>
        <w:ind w:left="709"/>
        <w:jc w:val="both"/>
        <w:rPr>
          <w:bCs w:val="0"/>
          <w:iCs/>
          <w:sz w:val="24"/>
          <w:szCs w:val="24"/>
        </w:rPr>
      </w:pPr>
    </w:p>
    <w:p w:rsidR="00B6322F" w:rsidRPr="00616CCB" w:rsidRDefault="00B6322F" w:rsidP="00B6322F">
      <w:pPr>
        <w:pStyle w:val="31"/>
        <w:spacing w:line="360" w:lineRule="auto"/>
        <w:ind w:left="709"/>
        <w:jc w:val="both"/>
        <w:rPr>
          <w:i/>
          <w:sz w:val="24"/>
          <w:szCs w:val="24"/>
        </w:rPr>
      </w:pPr>
      <w:r w:rsidRPr="00616CCB">
        <w:rPr>
          <w:bCs w:val="0"/>
          <w:iCs/>
          <w:sz w:val="24"/>
          <w:szCs w:val="24"/>
        </w:rPr>
        <w:t xml:space="preserve">                            </w:t>
      </w:r>
      <w:r w:rsidRPr="00616CCB">
        <w:rPr>
          <w:bCs w:val="0"/>
          <w:i/>
          <w:iCs/>
          <w:sz w:val="24"/>
          <w:szCs w:val="24"/>
        </w:rPr>
        <w:t>Таянч иборалар:</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Сифат.</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Мослик сифати.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Дизайн сифати.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Умумий сифатни бошқариш.</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Кайзен усули.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Сифат тўгараклари.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0 даражадаги дефект.</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Сифат инжиниринги.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Сифат дастурлари.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Жойнер учбурчаги.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«Фойда учун сифат».</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«Биринчи мартадан тў</w:t>
      </w:r>
      <w:r w:rsidRPr="00616CCB">
        <w:rPr>
          <w:b w:val="0"/>
          <w:sz w:val="24"/>
          <w:szCs w:val="24"/>
          <w:lang w:val="uz-Cyrl-UZ"/>
        </w:rPr>
        <w:t>ғ</w:t>
      </w:r>
      <w:r w:rsidRPr="00616CCB">
        <w:rPr>
          <w:b w:val="0"/>
          <w:sz w:val="24"/>
          <w:szCs w:val="24"/>
        </w:rPr>
        <w:t>ри».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«Рақобатли бенчмаркинг».</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«Командаларда ишлаш ва синергия».</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lastRenderedPageBreak/>
        <w:t>«Мулк ва ўз-ўзини бошқариш».</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Сифат харажатлари.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Жараённи статистик назорат қилиш.</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Сифат назорати.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Сифат сертификацияси.</w:t>
      </w:r>
    </w:p>
    <w:p w:rsidR="00B6322F" w:rsidRPr="00616CCB" w:rsidRDefault="00B6322F" w:rsidP="00B6322F">
      <w:pPr>
        <w:pStyle w:val="31"/>
        <w:numPr>
          <w:ilvl w:val="0"/>
          <w:numId w:val="30"/>
        </w:numPr>
        <w:tabs>
          <w:tab w:val="clear" w:pos="1770"/>
          <w:tab w:val="num" w:pos="720"/>
        </w:tabs>
        <w:overflowPunct/>
        <w:autoSpaceDE/>
        <w:autoSpaceDN/>
        <w:adjustRightInd/>
        <w:spacing w:line="360" w:lineRule="auto"/>
        <w:ind w:left="540" w:hanging="180"/>
        <w:jc w:val="both"/>
        <w:textAlignment w:val="auto"/>
        <w:rPr>
          <w:b w:val="0"/>
          <w:sz w:val="24"/>
          <w:szCs w:val="24"/>
        </w:rPr>
      </w:pPr>
      <w:r w:rsidRPr="00616CCB">
        <w:rPr>
          <w:b w:val="0"/>
          <w:sz w:val="24"/>
          <w:szCs w:val="24"/>
        </w:rPr>
        <w:t>Сифат аккредитацияси.</w:t>
      </w:r>
    </w:p>
    <w:p w:rsidR="00B6322F" w:rsidRPr="00616CCB" w:rsidRDefault="00B6322F" w:rsidP="00B6322F">
      <w:pPr>
        <w:pStyle w:val="31"/>
        <w:spacing w:line="360" w:lineRule="auto"/>
        <w:jc w:val="both"/>
        <w:rPr>
          <w:b w:val="0"/>
          <w:sz w:val="24"/>
          <w:szCs w:val="24"/>
        </w:rPr>
      </w:pPr>
    </w:p>
    <w:p w:rsidR="00B6322F" w:rsidRPr="00616CCB" w:rsidRDefault="00B6322F" w:rsidP="00B6322F">
      <w:pPr>
        <w:spacing w:line="360" w:lineRule="auto"/>
        <w:ind w:left="709"/>
        <w:jc w:val="both"/>
      </w:pPr>
      <w:r w:rsidRPr="00616CCB">
        <w:rPr>
          <w:b/>
          <w:bCs/>
          <w:i/>
          <w:iCs/>
        </w:rPr>
        <w:t xml:space="preserve">                                  Назорат саволлари: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Сифат нима?</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Мослик сифати ҳамда дизайн сифатининг фарқлари </w:t>
      </w:r>
      <w:r w:rsidRPr="00616CCB">
        <w:rPr>
          <w:b w:val="0"/>
          <w:sz w:val="24"/>
          <w:szCs w:val="24"/>
          <w:lang w:val="uz-Cyrl-UZ"/>
        </w:rPr>
        <w:t>қ</w:t>
      </w:r>
      <w:r w:rsidRPr="00616CCB">
        <w:rPr>
          <w:b w:val="0"/>
          <w:sz w:val="24"/>
          <w:szCs w:val="24"/>
        </w:rPr>
        <w:t>андай?</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Сифат бўйича </w:t>
      </w:r>
      <w:r w:rsidRPr="00616CCB">
        <w:rPr>
          <w:b w:val="0"/>
          <w:sz w:val="24"/>
          <w:szCs w:val="24"/>
          <w:lang w:val="uz-Cyrl-UZ"/>
        </w:rPr>
        <w:t>қ</w:t>
      </w:r>
      <w:r w:rsidRPr="00616CCB">
        <w:rPr>
          <w:b w:val="0"/>
          <w:sz w:val="24"/>
          <w:szCs w:val="24"/>
        </w:rPr>
        <w:t>андай машҳур кишиларни биласиз?</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Эдвардс Деминг юқори</w:t>
      </w:r>
      <w:r w:rsidRPr="00616CCB">
        <w:rPr>
          <w:sz w:val="24"/>
          <w:szCs w:val="24"/>
        </w:rPr>
        <w:t xml:space="preserve"> </w:t>
      </w:r>
      <w:r w:rsidRPr="00616CCB">
        <w:rPr>
          <w:b w:val="0"/>
          <w:sz w:val="24"/>
          <w:szCs w:val="24"/>
        </w:rPr>
        <w:t xml:space="preserve">маҳсулот сифатини ва харидорлар қониқишини таъминлаш учун </w:t>
      </w:r>
      <w:r w:rsidRPr="00616CCB">
        <w:rPr>
          <w:b w:val="0"/>
          <w:sz w:val="24"/>
          <w:szCs w:val="24"/>
          <w:lang w:val="uz-Cyrl-UZ"/>
        </w:rPr>
        <w:t>қ</w:t>
      </w:r>
      <w:r w:rsidRPr="00616CCB">
        <w:rPr>
          <w:b w:val="0"/>
          <w:sz w:val="24"/>
          <w:szCs w:val="24"/>
        </w:rPr>
        <w:t>андай қоидаларни ишлаб чиққан?</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Джозеф Журан сифатни бошқариш учун </w:t>
      </w:r>
      <w:r w:rsidRPr="00616CCB">
        <w:rPr>
          <w:b w:val="0"/>
          <w:sz w:val="24"/>
          <w:szCs w:val="24"/>
          <w:lang w:val="uz-Cyrl-UZ"/>
        </w:rPr>
        <w:t>қ</w:t>
      </w:r>
      <w:r w:rsidRPr="00616CCB">
        <w:rPr>
          <w:b w:val="0"/>
          <w:sz w:val="24"/>
          <w:szCs w:val="24"/>
        </w:rPr>
        <w:t>андай тизимни киритган?</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Арманд Фейгенбаумнинг сифатни яхшилаш бўйича </w:t>
      </w:r>
      <w:r w:rsidRPr="00616CCB">
        <w:rPr>
          <w:b w:val="0"/>
          <w:sz w:val="24"/>
          <w:szCs w:val="24"/>
          <w:lang w:val="uz-Cyrl-UZ"/>
        </w:rPr>
        <w:t>қ</w:t>
      </w:r>
      <w:r w:rsidRPr="00616CCB">
        <w:rPr>
          <w:b w:val="0"/>
          <w:sz w:val="24"/>
          <w:szCs w:val="24"/>
        </w:rPr>
        <w:t>илган ишлари нималардан иборат?</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Каору Ишикава сифат бўйича нимани жорий этган?</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Филипп Кросбининг сифатни яхшилаш дастури </w:t>
      </w:r>
      <w:r w:rsidRPr="00616CCB">
        <w:rPr>
          <w:b w:val="0"/>
          <w:sz w:val="24"/>
          <w:szCs w:val="24"/>
          <w:lang w:val="uz-Cyrl-UZ"/>
        </w:rPr>
        <w:t>қ</w:t>
      </w:r>
      <w:r w:rsidRPr="00616CCB">
        <w:rPr>
          <w:b w:val="0"/>
          <w:sz w:val="24"/>
          <w:szCs w:val="24"/>
        </w:rPr>
        <w:t>андай қадамлардан иборат?</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Геничи Тагучининг сифат бўйича ишлари тўғрисида нима дея оласиз?</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Умумий сифатни бошқариш концепциясининг моҳияти нимада?</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Умумий сифатни бошқариш концепцияси қайси принципларга асосланади?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Жойнер учбурчаги нимани билдиради?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Умумий сифатни бошқаришнинг </w:t>
      </w:r>
      <w:r w:rsidRPr="00616CCB">
        <w:rPr>
          <w:b w:val="0"/>
          <w:sz w:val="24"/>
          <w:szCs w:val="24"/>
          <w:lang w:val="uz-Cyrl-UZ"/>
        </w:rPr>
        <w:t>қ</w:t>
      </w:r>
      <w:r w:rsidRPr="00616CCB">
        <w:rPr>
          <w:b w:val="0"/>
          <w:sz w:val="24"/>
          <w:szCs w:val="24"/>
        </w:rPr>
        <w:t>андай асосий ғоялар мавжуд?</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Рақобатли бенчмаркинг нима ва бу жараён нималардан ташкил топган?</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Сифат харажатларига </w:t>
      </w:r>
      <w:r w:rsidRPr="00616CCB">
        <w:rPr>
          <w:b w:val="0"/>
          <w:sz w:val="24"/>
          <w:szCs w:val="24"/>
          <w:lang w:val="uz-Cyrl-UZ"/>
        </w:rPr>
        <w:t>қ</w:t>
      </w:r>
      <w:r w:rsidRPr="00616CCB">
        <w:rPr>
          <w:b w:val="0"/>
          <w:sz w:val="24"/>
          <w:szCs w:val="24"/>
        </w:rPr>
        <w:t>андай сарфлар киради?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Сифатни статистик назорат қилиш ёндашуви қайси усулларни ўз ичига олади?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Сифатни узлуксиз ривожлантириш </w:t>
      </w:r>
      <w:r w:rsidRPr="00616CCB">
        <w:rPr>
          <w:b w:val="0"/>
          <w:sz w:val="24"/>
          <w:szCs w:val="24"/>
          <w:lang w:val="uz-Cyrl-UZ"/>
        </w:rPr>
        <w:t>қ</w:t>
      </w:r>
      <w:r w:rsidRPr="00616CCB">
        <w:rPr>
          <w:b w:val="0"/>
          <w:sz w:val="24"/>
          <w:szCs w:val="24"/>
        </w:rPr>
        <w:t>андай услубларини биласиз?</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Компанияда сифат назорати </w:t>
      </w:r>
      <w:r w:rsidRPr="00616CCB">
        <w:rPr>
          <w:b w:val="0"/>
          <w:sz w:val="24"/>
          <w:szCs w:val="24"/>
          <w:lang w:val="uz-Cyrl-UZ"/>
        </w:rPr>
        <w:t>қ</w:t>
      </w:r>
      <w:r w:rsidRPr="00616CCB">
        <w:rPr>
          <w:b w:val="0"/>
          <w:sz w:val="24"/>
          <w:szCs w:val="24"/>
        </w:rPr>
        <w:t>андай олиб борилади ва унда нималарга эътибор берилади?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Сифат тўгаракларини </w:t>
      </w:r>
      <w:r w:rsidRPr="00616CCB">
        <w:rPr>
          <w:b w:val="0"/>
          <w:sz w:val="24"/>
          <w:szCs w:val="24"/>
          <w:lang w:val="uz-Cyrl-UZ"/>
        </w:rPr>
        <w:t>қ</w:t>
      </w:r>
      <w:r w:rsidRPr="00616CCB">
        <w:rPr>
          <w:b w:val="0"/>
          <w:sz w:val="24"/>
          <w:szCs w:val="24"/>
        </w:rPr>
        <w:t>андай тушунасиз?</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Сифат тўгаракларида </w:t>
      </w:r>
      <w:r w:rsidRPr="00616CCB">
        <w:rPr>
          <w:b w:val="0"/>
          <w:sz w:val="24"/>
          <w:szCs w:val="24"/>
          <w:lang w:val="uz-Cyrl-UZ"/>
        </w:rPr>
        <w:t>қ</w:t>
      </w:r>
      <w:r w:rsidRPr="00616CCB">
        <w:rPr>
          <w:b w:val="0"/>
          <w:sz w:val="24"/>
          <w:szCs w:val="24"/>
        </w:rPr>
        <w:t>андай фаолият олиб борилади?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lastRenderedPageBreak/>
        <w:t>Сифат тўгаракларининг афзалликлари нимада? Камчиликлари-чи?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Сифатни умумий бошқариш планининг мақсади нимага қаратилган?</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Умумий сифатни бошқариш </w:t>
      </w:r>
      <w:r w:rsidRPr="00616CCB">
        <w:rPr>
          <w:b w:val="0"/>
          <w:sz w:val="24"/>
          <w:szCs w:val="24"/>
          <w:lang w:val="uz-Cyrl-UZ"/>
        </w:rPr>
        <w:t>қ</w:t>
      </w:r>
      <w:r w:rsidRPr="00616CCB">
        <w:rPr>
          <w:b w:val="0"/>
          <w:sz w:val="24"/>
          <w:szCs w:val="24"/>
        </w:rPr>
        <w:t>андай амалга оширилади?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 xml:space="preserve">Умумий сифатни бошқаришда Раҳбарият </w:t>
      </w:r>
      <w:r w:rsidRPr="00616CCB">
        <w:rPr>
          <w:b w:val="0"/>
          <w:sz w:val="24"/>
          <w:szCs w:val="24"/>
          <w:lang w:val="uz-Cyrl-UZ"/>
        </w:rPr>
        <w:t>қ</w:t>
      </w:r>
      <w:r w:rsidRPr="00616CCB">
        <w:rPr>
          <w:b w:val="0"/>
          <w:sz w:val="24"/>
          <w:szCs w:val="24"/>
        </w:rPr>
        <w:t>андай ролни бажаради?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Умумий сифатни бошқаришда нима учун ўқитиш ва трейнинга аҳамият берилади?</w:t>
      </w:r>
    </w:p>
    <w:p w:rsidR="00B6322F" w:rsidRPr="00616CCB" w:rsidRDefault="00B6322F" w:rsidP="00B6322F">
      <w:pPr>
        <w:pStyle w:val="31"/>
        <w:numPr>
          <w:ilvl w:val="0"/>
          <w:numId w:val="29"/>
        </w:numPr>
        <w:overflowPunct/>
        <w:autoSpaceDE/>
        <w:autoSpaceDN/>
        <w:adjustRightInd/>
        <w:spacing w:line="360" w:lineRule="auto"/>
        <w:jc w:val="both"/>
        <w:textAlignment w:val="auto"/>
        <w:rPr>
          <w:b w:val="0"/>
          <w:sz w:val="24"/>
          <w:szCs w:val="24"/>
        </w:rPr>
      </w:pPr>
      <w:r w:rsidRPr="00616CCB">
        <w:rPr>
          <w:b w:val="0"/>
          <w:sz w:val="24"/>
          <w:szCs w:val="24"/>
        </w:rPr>
        <w:t>Сифатни назорат қилишда стандартларнинг муҳимлиги нимада?</w:t>
      </w:r>
    </w:p>
    <w:p w:rsidR="00B6322F" w:rsidRPr="00616CCB" w:rsidRDefault="00B6322F" w:rsidP="00B6322F">
      <w:pPr>
        <w:pStyle w:val="31"/>
        <w:spacing w:line="360" w:lineRule="auto"/>
        <w:rPr>
          <w:bCs w:val="0"/>
          <w:sz w:val="24"/>
          <w:szCs w:val="24"/>
          <w:lang w:val="uz-Cyrl-UZ"/>
        </w:rPr>
      </w:pPr>
    </w:p>
    <w:p w:rsidR="00BC068A" w:rsidRPr="00B6322F" w:rsidRDefault="00BC068A">
      <w:pPr>
        <w:rPr>
          <w:lang w:val="uz-Cyrl-UZ"/>
        </w:rPr>
      </w:pPr>
    </w:p>
    <w:sectPr w:rsidR="00BC068A" w:rsidRPr="00B632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PragmaticaUZ">
    <w:altName w:val="Times New Roman"/>
    <w:charset w:val="00"/>
    <w:family w:val="auto"/>
    <w:pitch w:val="variable"/>
    <w:sig w:usb0="00000003" w:usb1="00000000" w:usb2="00000000" w:usb3="00000000" w:csb0="00000001" w:csb1="00000000"/>
  </w:font>
  <w:font w:name="Times Uzb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417A8"/>
    <w:multiLevelType w:val="hybridMultilevel"/>
    <w:tmpl w:val="6D4435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FB41F3A"/>
    <w:multiLevelType w:val="hybridMultilevel"/>
    <w:tmpl w:val="41467FA8"/>
    <w:lvl w:ilvl="0" w:tplc="52FAA1A8">
      <w:start w:val="4"/>
      <w:numFmt w:val="decimal"/>
      <w:lvlText w:val="%1)"/>
      <w:lvlJc w:val="left"/>
      <w:pPr>
        <w:tabs>
          <w:tab w:val="num" w:pos="1429"/>
        </w:tabs>
        <w:ind w:left="1429"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FE0E52"/>
    <w:multiLevelType w:val="hybridMultilevel"/>
    <w:tmpl w:val="2D6E5E5C"/>
    <w:lvl w:ilvl="0" w:tplc="D51C149C">
      <w:start w:val="6"/>
      <w:numFmt w:val="decimal"/>
      <w:lvlText w:val="%1)"/>
      <w:lvlJc w:val="left"/>
      <w:pPr>
        <w:tabs>
          <w:tab w:val="num" w:pos="2138"/>
        </w:tabs>
        <w:ind w:left="2138"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E140B67"/>
    <w:multiLevelType w:val="hybridMultilevel"/>
    <w:tmpl w:val="3954CE4A"/>
    <w:lvl w:ilvl="0" w:tplc="A8206084">
      <w:start w:val="4"/>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52E2092"/>
    <w:multiLevelType w:val="hybridMultilevel"/>
    <w:tmpl w:val="578048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9763B7F"/>
    <w:multiLevelType w:val="hybridMultilevel"/>
    <w:tmpl w:val="4B149708"/>
    <w:lvl w:ilvl="0" w:tplc="04190011">
      <w:start w:val="1"/>
      <w:numFmt w:val="decimal"/>
      <w:lvlText w:val="%1)"/>
      <w:lvlJc w:val="left"/>
      <w:pPr>
        <w:tabs>
          <w:tab w:val="num" w:pos="1429"/>
        </w:tabs>
        <w:ind w:left="1429" w:hanging="360"/>
      </w:pPr>
    </w:lvl>
    <w:lvl w:ilvl="1" w:tplc="6EBCB4EA">
      <w:start w:val="1"/>
      <w:numFmt w:val="russianLow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C97561B"/>
    <w:multiLevelType w:val="hybridMultilevel"/>
    <w:tmpl w:val="2F28A0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F256DB6"/>
    <w:multiLevelType w:val="hybridMultilevel"/>
    <w:tmpl w:val="4FBC54CA"/>
    <w:lvl w:ilvl="0" w:tplc="04190001">
      <w:start w:val="1"/>
      <w:numFmt w:val="bullet"/>
      <w:lvlText w:val=""/>
      <w:lvlJc w:val="left"/>
      <w:pPr>
        <w:tabs>
          <w:tab w:val="num" w:pos="1429"/>
        </w:tabs>
        <w:ind w:left="1429" w:hanging="360"/>
      </w:pPr>
      <w:rPr>
        <w:rFonts w:ascii="Symbol" w:hAnsi="Symbol" w:hint="default"/>
      </w:rPr>
    </w:lvl>
    <w:lvl w:ilvl="1" w:tplc="04190011">
      <w:start w:val="1"/>
      <w:numFmt w:val="decimal"/>
      <w:lvlText w:val="%2)"/>
      <w:lvlJc w:val="left"/>
      <w:pPr>
        <w:tabs>
          <w:tab w:val="num" w:pos="2149"/>
        </w:tabs>
        <w:ind w:left="214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0E87DA8"/>
    <w:multiLevelType w:val="hybridMultilevel"/>
    <w:tmpl w:val="DB0E4E00"/>
    <w:lvl w:ilvl="0" w:tplc="04190001">
      <w:start w:val="1"/>
      <w:numFmt w:val="bullet"/>
      <w:lvlText w:val=""/>
      <w:lvlJc w:val="left"/>
      <w:pPr>
        <w:tabs>
          <w:tab w:val="num" w:pos="1429"/>
        </w:tabs>
        <w:ind w:left="1429"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FC7F42"/>
    <w:multiLevelType w:val="hybridMultilevel"/>
    <w:tmpl w:val="B6A41E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A6166AD"/>
    <w:multiLevelType w:val="hybridMultilevel"/>
    <w:tmpl w:val="A600F41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1121F58"/>
    <w:multiLevelType w:val="hybridMultilevel"/>
    <w:tmpl w:val="3D9CD616"/>
    <w:lvl w:ilvl="0" w:tplc="04190001">
      <w:start w:val="1"/>
      <w:numFmt w:val="bullet"/>
      <w:lvlText w:val=""/>
      <w:lvlJc w:val="left"/>
      <w:pPr>
        <w:tabs>
          <w:tab w:val="num" w:pos="2149"/>
        </w:tabs>
        <w:ind w:left="214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11A4721"/>
    <w:multiLevelType w:val="hybridMultilevel"/>
    <w:tmpl w:val="E368B9C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16D24C3"/>
    <w:multiLevelType w:val="hybridMultilevel"/>
    <w:tmpl w:val="1D5A6DEE"/>
    <w:lvl w:ilvl="0" w:tplc="0419000F">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B8B537E"/>
    <w:multiLevelType w:val="hybridMultilevel"/>
    <w:tmpl w:val="B0926A02"/>
    <w:lvl w:ilvl="0" w:tplc="04190001">
      <w:start w:val="1"/>
      <w:numFmt w:val="bullet"/>
      <w:lvlText w:val=""/>
      <w:lvlJc w:val="left"/>
      <w:pPr>
        <w:tabs>
          <w:tab w:val="num" w:pos="2149"/>
        </w:tabs>
        <w:ind w:left="214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E13756D"/>
    <w:multiLevelType w:val="multilevel"/>
    <w:tmpl w:val="6B3C35A6"/>
    <w:lvl w:ilvl="0">
      <w:start w:val="8"/>
      <w:numFmt w:val="decimal"/>
      <w:lvlText w:val="%1."/>
      <w:lvlJc w:val="left"/>
      <w:pPr>
        <w:tabs>
          <w:tab w:val="num" w:pos="420"/>
        </w:tabs>
        <w:ind w:left="420" w:hanging="420"/>
      </w:pPr>
      <w:rPr>
        <w:rFonts w:hint="default"/>
      </w:rPr>
    </w:lvl>
    <w:lvl w:ilvl="1">
      <w:start w:val="5"/>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7">
    <w:nsid w:val="4F496B1A"/>
    <w:multiLevelType w:val="hybridMultilevel"/>
    <w:tmpl w:val="0E8C6B86"/>
    <w:lvl w:ilvl="0" w:tplc="04190001">
      <w:start w:val="1"/>
      <w:numFmt w:val="bullet"/>
      <w:lvlText w:val=""/>
      <w:lvlJc w:val="left"/>
      <w:pPr>
        <w:tabs>
          <w:tab w:val="num" w:pos="1429"/>
        </w:tabs>
        <w:ind w:left="1429" w:hanging="360"/>
      </w:pPr>
      <w:rPr>
        <w:rFonts w:ascii="Symbol" w:hAnsi="Symbol" w:hint="default"/>
      </w:rPr>
    </w:lvl>
    <w:lvl w:ilvl="1" w:tplc="04190005">
      <w:start w:val="1"/>
      <w:numFmt w:val="bullet"/>
      <w:lvlText w:val=""/>
      <w:lvlJc w:val="left"/>
      <w:pPr>
        <w:tabs>
          <w:tab w:val="num" w:pos="2149"/>
        </w:tabs>
        <w:ind w:left="2149"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2235F09"/>
    <w:multiLevelType w:val="hybridMultilevel"/>
    <w:tmpl w:val="6298CF20"/>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70A6FBF"/>
    <w:multiLevelType w:val="hybridMultilevel"/>
    <w:tmpl w:val="723AA3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915519F"/>
    <w:multiLevelType w:val="hybridMultilevel"/>
    <w:tmpl w:val="2DB4D9B0"/>
    <w:lvl w:ilvl="0" w:tplc="0419000F">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751FE7"/>
    <w:multiLevelType w:val="hybridMultilevel"/>
    <w:tmpl w:val="3F168694"/>
    <w:lvl w:ilvl="0" w:tplc="04190011">
      <w:start w:val="1"/>
      <w:numFmt w:val="decimal"/>
      <w:lvlText w:val="%1)"/>
      <w:lvlJc w:val="left"/>
      <w:pPr>
        <w:tabs>
          <w:tab w:val="num" w:pos="1429"/>
        </w:tabs>
        <w:ind w:left="1429" w:hanging="360"/>
      </w:pPr>
    </w:lvl>
    <w:lvl w:ilvl="1" w:tplc="04190001">
      <w:start w:val="1"/>
      <w:numFmt w:val="bullet"/>
      <w:lvlText w:val=""/>
      <w:lvlJc w:val="left"/>
      <w:pPr>
        <w:tabs>
          <w:tab w:val="num" w:pos="2149"/>
        </w:tabs>
        <w:ind w:left="2149"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A507007"/>
    <w:multiLevelType w:val="hybridMultilevel"/>
    <w:tmpl w:val="3CB8E4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E151649"/>
    <w:multiLevelType w:val="hybridMultilevel"/>
    <w:tmpl w:val="5FDAABD0"/>
    <w:lvl w:ilvl="0" w:tplc="7E9E0CF6">
      <w:start w:val="2"/>
      <w:numFmt w:val="lowerLetter"/>
      <w:lvlText w:val="%1)"/>
      <w:lvlJc w:val="left"/>
      <w:pPr>
        <w:tabs>
          <w:tab w:val="num" w:pos="1778"/>
        </w:tabs>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43D4C6C"/>
    <w:multiLevelType w:val="hybridMultilevel"/>
    <w:tmpl w:val="1A0A700E"/>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6E06529"/>
    <w:multiLevelType w:val="hybridMultilevel"/>
    <w:tmpl w:val="38E866D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9C87C60"/>
    <w:multiLevelType w:val="hybridMultilevel"/>
    <w:tmpl w:val="65746E7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C0137D7"/>
    <w:multiLevelType w:val="multilevel"/>
    <w:tmpl w:val="9ABEE05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8">
    <w:nsid w:val="755504CD"/>
    <w:multiLevelType w:val="hybridMultilevel"/>
    <w:tmpl w:val="BA8401BC"/>
    <w:lvl w:ilvl="0" w:tplc="004A6292">
      <w:start w:val="1"/>
      <w:numFmt w:val="decimal"/>
      <w:lvlText w:val="%1)"/>
      <w:lvlJc w:val="left"/>
      <w:pPr>
        <w:tabs>
          <w:tab w:val="num" w:pos="2138"/>
        </w:tabs>
        <w:ind w:left="213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7635A97"/>
    <w:multiLevelType w:val="hybridMultilevel"/>
    <w:tmpl w:val="1BA029D2"/>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980673F"/>
    <w:multiLevelType w:val="hybridMultilevel"/>
    <w:tmpl w:val="81C832D6"/>
    <w:lvl w:ilvl="0" w:tplc="08430001">
      <w:start w:val="1"/>
      <w:numFmt w:val="bullet"/>
      <w:lvlText w:val=""/>
      <w:lvlJc w:val="left"/>
      <w:pPr>
        <w:tabs>
          <w:tab w:val="num" w:pos="1770"/>
        </w:tabs>
        <w:ind w:left="1770" w:hanging="360"/>
      </w:pPr>
      <w:rPr>
        <w:rFonts w:ascii="Symbol" w:hAnsi="Symbol" w:hint="default"/>
      </w:rPr>
    </w:lvl>
    <w:lvl w:ilvl="1" w:tplc="08430003" w:tentative="1">
      <w:start w:val="1"/>
      <w:numFmt w:val="bullet"/>
      <w:lvlText w:val="o"/>
      <w:lvlJc w:val="left"/>
      <w:pPr>
        <w:tabs>
          <w:tab w:val="num" w:pos="2490"/>
        </w:tabs>
        <w:ind w:left="2490" w:hanging="360"/>
      </w:pPr>
      <w:rPr>
        <w:rFonts w:ascii="Courier New" w:hAnsi="Courier New" w:cs="Courier New" w:hint="default"/>
      </w:rPr>
    </w:lvl>
    <w:lvl w:ilvl="2" w:tplc="08430005" w:tentative="1">
      <w:start w:val="1"/>
      <w:numFmt w:val="bullet"/>
      <w:lvlText w:val=""/>
      <w:lvlJc w:val="left"/>
      <w:pPr>
        <w:tabs>
          <w:tab w:val="num" w:pos="3210"/>
        </w:tabs>
        <w:ind w:left="3210" w:hanging="360"/>
      </w:pPr>
      <w:rPr>
        <w:rFonts w:ascii="Wingdings" w:hAnsi="Wingdings" w:hint="default"/>
      </w:rPr>
    </w:lvl>
    <w:lvl w:ilvl="3" w:tplc="08430001" w:tentative="1">
      <w:start w:val="1"/>
      <w:numFmt w:val="bullet"/>
      <w:lvlText w:val=""/>
      <w:lvlJc w:val="left"/>
      <w:pPr>
        <w:tabs>
          <w:tab w:val="num" w:pos="3930"/>
        </w:tabs>
        <w:ind w:left="3930" w:hanging="360"/>
      </w:pPr>
      <w:rPr>
        <w:rFonts w:ascii="Symbol" w:hAnsi="Symbol" w:hint="default"/>
      </w:rPr>
    </w:lvl>
    <w:lvl w:ilvl="4" w:tplc="08430003" w:tentative="1">
      <w:start w:val="1"/>
      <w:numFmt w:val="bullet"/>
      <w:lvlText w:val="o"/>
      <w:lvlJc w:val="left"/>
      <w:pPr>
        <w:tabs>
          <w:tab w:val="num" w:pos="4650"/>
        </w:tabs>
        <w:ind w:left="4650" w:hanging="360"/>
      </w:pPr>
      <w:rPr>
        <w:rFonts w:ascii="Courier New" w:hAnsi="Courier New" w:cs="Courier New" w:hint="default"/>
      </w:rPr>
    </w:lvl>
    <w:lvl w:ilvl="5" w:tplc="08430005" w:tentative="1">
      <w:start w:val="1"/>
      <w:numFmt w:val="bullet"/>
      <w:lvlText w:val=""/>
      <w:lvlJc w:val="left"/>
      <w:pPr>
        <w:tabs>
          <w:tab w:val="num" w:pos="5370"/>
        </w:tabs>
        <w:ind w:left="5370" w:hanging="360"/>
      </w:pPr>
      <w:rPr>
        <w:rFonts w:ascii="Wingdings" w:hAnsi="Wingdings" w:hint="default"/>
      </w:rPr>
    </w:lvl>
    <w:lvl w:ilvl="6" w:tplc="08430001" w:tentative="1">
      <w:start w:val="1"/>
      <w:numFmt w:val="bullet"/>
      <w:lvlText w:val=""/>
      <w:lvlJc w:val="left"/>
      <w:pPr>
        <w:tabs>
          <w:tab w:val="num" w:pos="6090"/>
        </w:tabs>
        <w:ind w:left="6090" w:hanging="360"/>
      </w:pPr>
      <w:rPr>
        <w:rFonts w:ascii="Symbol" w:hAnsi="Symbol" w:hint="default"/>
      </w:rPr>
    </w:lvl>
    <w:lvl w:ilvl="7" w:tplc="08430003" w:tentative="1">
      <w:start w:val="1"/>
      <w:numFmt w:val="bullet"/>
      <w:lvlText w:val="o"/>
      <w:lvlJc w:val="left"/>
      <w:pPr>
        <w:tabs>
          <w:tab w:val="num" w:pos="6810"/>
        </w:tabs>
        <w:ind w:left="6810" w:hanging="360"/>
      </w:pPr>
      <w:rPr>
        <w:rFonts w:ascii="Courier New" w:hAnsi="Courier New" w:cs="Courier New" w:hint="default"/>
      </w:rPr>
    </w:lvl>
    <w:lvl w:ilvl="8" w:tplc="08430005" w:tentative="1">
      <w:start w:val="1"/>
      <w:numFmt w:val="bullet"/>
      <w:lvlText w:val=""/>
      <w:lvlJc w:val="left"/>
      <w:pPr>
        <w:tabs>
          <w:tab w:val="num" w:pos="7530"/>
        </w:tabs>
        <w:ind w:left="7530" w:hanging="360"/>
      </w:pPr>
      <w:rPr>
        <w:rFonts w:ascii="Wingdings" w:hAnsi="Wingdings" w:hint="default"/>
      </w:rPr>
    </w:lvl>
  </w:abstractNum>
  <w:abstractNum w:abstractNumId="31">
    <w:nsid w:val="7CD12540"/>
    <w:multiLevelType w:val="hybridMultilevel"/>
    <w:tmpl w:val="87A2F8AA"/>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22F"/>
    <w:rsid w:val="00B6322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149"/>
    <o:shapelayout v:ext="edit">
      <o:idmap v:ext="edit" data="1"/>
      <o:rules v:ext="edit">
        <o:r id="V:Rule1" type="arc" idref="#_x0000_s1119"/>
        <o:r id="V:Rule2" type="arc" idref="#_x0000_s1122"/>
        <o:r id="V:Rule3" type="arc" idref="#_x0000_s1124"/>
        <o:r id="V:Rule4" type="arc" idref="#_x0000_s1126"/>
        <o:r id="V:Rule5" type="arc" idref="#_x0000_s1129"/>
        <o:r id="V:Rule6" type="arc" idref="#_x0000_s1132"/>
        <o:r id="V:Rule7" type="arc" idref="#_x0000_s1134"/>
        <o:r id="V:Rule8" type="arc" idref="#_x0000_s114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22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6322F"/>
    <w:pPr>
      <w:keepNext/>
      <w:spacing w:line="312" w:lineRule="auto"/>
      <w:jc w:val="center"/>
      <w:outlineLvl w:val="0"/>
    </w:pPr>
    <w:rPr>
      <w:b/>
      <w:bCs/>
      <w:sz w:val="32"/>
    </w:rPr>
  </w:style>
  <w:style w:type="paragraph" w:styleId="2">
    <w:name w:val="heading 2"/>
    <w:basedOn w:val="a"/>
    <w:next w:val="a"/>
    <w:link w:val="20"/>
    <w:qFormat/>
    <w:rsid w:val="00B6322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6322F"/>
    <w:pPr>
      <w:keepNext/>
      <w:spacing w:before="240" w:after="60"/>
      <w:outlineLvl w:val="2"/>
    </w:pPr>
    <w:rPr>
      <w:rFonts w:ascii="Arial" w:hAnsi="Arial" w:cs="Arial"/>
      <w:b/>
      <w:bCs/>
      <w:sz w:val="26"/>
      <w:szCs w:val="26"/>
    </w:rPr>
  </w:style>
  <w:style w:type="paragraph" w:styleId="4">
    <w:name w:val="heading 4"/>
    <w:basedOn w:val="a"/>
    <w:next w:val="a"/>
    <w:link w:val="40"/>
    <w:qFormat/>
    <w:rsid w:val="00B6322F"/>
    <w:pPr>
      <w:keepNext/>
      <w:spacing w:before="240" w:after="60"/>
      <w:outlineLvl w:val="3"/>
    </w:pPr>
    <w:rPr>
      <w:b/>
      <w:bCs/>
      <w:sz w:val="28"/>
      <w:szCs w:val="28"/>
    </w:rPr>
  </w:style>
  <w:style w:type="paragraph" w:styleId="5">
    <w:name w:val="heading 5"/>
    <w:basedOn w:val="a"/>
    <w:next w:val="a"/>
    <w:link w:val="50"/>
    <w:qFormat/>
    <w:rsid w:val="00B6322F"/>
    <w:pPr>
      <w:spacing w:before="240" w:after="60"/>
      <w:outlineLvl w:val="4"/>
    </w:pPr>
    <w:rPr>
      <w:b/>
      <w:bCs/>
      <w:i/>
      <w:iCs/>
      <w:sz w:val="26"/>
      <w:szCs w:val="26"/>
    </w:rPr>
  </w:style>
  <w:style w:type="paragraph" w:styleId="6">
    <w:name w:val="heading 6"/>
    <w:basedOn w:val="a"/>
    <w:next w:val="a"/>
    <w:link w:val="60"/>
    <w:qFormat/>
    <w:rsid w:val="00B6322F"/>
    <w:pPr>
      <w:spacing w:before="240" w:after="60"/>
      <w:outlineLvl w:val="5"/>
    </w:pPr>
    <w:rPr>
      <w:b/>
      <w:bCs/>
      <w:sz w:val="22"/>
      <w:szCs w:val="22"/>
    </w:rPr>
  </w:style>
  <w:style w:type="paragraph" w:styleId="7">
    <w:name w:val="heading 7"/>
    <w:basedOn w:val="a"/>
    <w:next w:val="a"/>
    <w:link w:val="70"/>
    <w:qFormat/>
    <w:rsid w:val="00B6322F"/>
    <w:pPr>
      <w:spacing w:before="240" w:after="60"/>
      <w:outlineLvl w:val="6"/>
    </w:pPr>
  </w:style>
  <w:style w:type="paragraph" w:styleId="8">
    <w:name w:val="heading 8"/>
    <w:basedOn w:val="a"/>
    <w:next w:val="a"/>
    <w:link w:val="80"/>
    <w:qFormat/>
    <w:rsid w:val="00B6322F"/>
    <w:pPr>
      <w:spacing w:before="240" w:after="60"/>
      <w:outlineLvl w:val="7"/>
    </w:pPr>
    <w:rPr>
      <w:i/>
      <w:iCs/>
    </w:rPr>
  </w:style>
  <w:style w:type="paragraph" w:styleId="9">
    <w:name w:val="heading 9"/>
    <w:basedOn w:val="a"/>
    <w:next w:val="a"/>
    <w:link w:val="90"/>
    <w:qFormat/>
    <w:rsid w:val="00B6322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6322F"/>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B6322F"/>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B6322F"/>
    <w:rPr>
      <w:rFonts w:ascii="Arial" w:eastAsia="Times New Roman" w:hAnsi="Arial" w:cs="Arial"/>
      <w:b/>
      <w:bCs/>
      <w:sz w:val="26"/>
      <w:szCs w:val="26"/>
      <w:lang w:val="ru-RU" w:eastAsia="ru-RU"/>
    </w:rPr>
  </w:style>
  <w:style w:type="character" w:customStyle="1" w:styleId="40">
    <w:name w:val="Заголовок 4 Знак"/>
    <w:basedOn w:val="a0"/>
    <w:link w:val="4"/>
    <w:rsid w:val="00B6322F"/>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B6322F"/>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B6322F"/>
    <w:rPr>
      <w:rFonts w:ascii="Times New Roman" w:eastAsia="Times New Roman" w:hAnsi="Times New Roman" w:cs="Times New Roman"/>
      <w:b/>
      <w:bCs/>
      <w:lang w:val="ru-RU" w:eastAsia="ru-RU"/>
    </w:rPr>
  </w:style>
  <w:style w:type="character" w:customStyle="1" w:styleId="70">
    <w:name w:val="Заголовок 7 Знак"/>
    <w:basedOn w:val="a0"/>
    <w:link w:val="7"/>
    <w:rsid w:val="00B6322F"/>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B6322F"/>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B6322F"/>
    <w:rPr>
      <w:rFonts w:ascii="Arial" w:eastAsia="Times New Roman" w:hAnsi="Arial" w:cs="Arial"/>
      <w:lang w:val="ru-RU" w:eastAsia="ru-RU"/>
    </w:rPr>
  </w:style>
  <w:style w:type="paragraph" w:styleId="21">
    <w:name w:val="Body Text 2"/>
    <w:basedOn w:val="a"/>
    <w:link w:val="22"/>
    <w:rsid w:val="00B6322F"/>
    <w:pPr>
      <w:overflowPunct w:val="0"/>
      <w:autoSpaceDE w:val="0"/>
      <w:autoSpaceDN w:val="0"/>
      <w:adjustRightInd w:val="0"/>
      <w:ind w:right="59"/>
      <w:jc w:val="both"/>
      <w:textAlignment w:val="baseline"/>
    </w:pPr>
    <w:rPr>
      <w:sz w:val="28"/>
      <w:szCs w:val="20"/>
    </w:rPr>
  </w:style>
  <w:style w:type="character" w:customStyle="1" w:styleId="22">
    <w:name w:val="Основной текст 2 Знак"/>
    <w:basedOn w:val="a0"/>
    <w:link w:val="21"/>
    <w:rsid w:val="00B6322F"/>
    <w:rPr>
      <w:rFonts w:ascii="Times New Roman" w:eastAsia="Times New Roman" w:hAnsi="Times New Roman" w:cs="Times New Roman"/>
      <w:sz w:val="28"/>
      <w:szCs w:val="20"/>
      <w:lang w:val="ru-RU" w:eastAsia="ru-RU"/>
    </w:rPr>
  </w:style>
  <w:style w:type="paragraph" w:styleId="a3">
    <w:name w:val="Plain Text"/>
    <w:basedOn w:val="a"/>
    <w:link w:val="a4"/>
    <w:rsid w:val="00B6322F"/>
    <w:rPr>
      <w:rFonts w:ascii="Courier New" w:hAnsi="Courier New" w:cs="Courier New"/>
      <w:sz w:val="20"/>
      <w:szCs w:val="20"/>
    </w:rPr>
  </w:style>
  <w:style w:type="character" w:customStyle="1" w:styleId="a4">
    <w:name w:val="Текст Знак"/>
    <w:basedOn w:val="a0"/>
    <w:link w:val="a3"/>
    <w:rsid w:val="00B6322F"/>
    <w:rPr>
      <w:rFonts w:ascii="Courier New" w:eastAsia="Times New Roman" w:hAnsi="Courier New" w:cs="Courier New"/>
      <w:sz w:val="20"/>
      <w:szCs w:val="20"/>
      <w:lang w:val="ru-RU" w:eastAsia="ru-RU"/>
    </w:rPr>
  </w:style>
  <w:style w:type="paragraph" w:styleId="a5">
    <w:name w:val="Body Text Indent"/>
    <w:basedOn w:val="a"/>
    <w:link w:val="a6"/>
    <w:rsid w:val="00B6322F"/>
    <w:pPr>
      <w:tabs>
        <w:tab w:val="left" w:pos="8712"/>
      </w:tabs>
      <w:autoSpaceDE w:val="0"/>
      <w:autoSpaceDN w:val="0"/>
      <w:adjustRightInd w:val="0"/>
      <w:ind w:left="527" w:hanging="452"/>
    </w:pPr>
    <w:rPr>
      <w:sz w:val="20"/>
      <w:szCs w:val="20"/>
    </w:rPr>
  </w:style>
  <w:style w:type="character" w:customStyle="1" w:styleId="a6">
    <w:name w:val="Основной текст с отступом Знак"/>
    <w:basedOn w:val="a0"/>
    <w:link w:val="a5"/>
    <w:rsid w:val="00B6322F"/>
    <w:rPr>
      <w:rFonts w:ascii="Times New Roman" w:eastAsia="Times New Roman" w:hAnsi="Times New Roman" w:cs="Times New Roman"/>
      <w:sz w:val="20"/>
      <w:szCs w:val="20"/>
      <w:lang w:val="ru-RU" w:eastAsia="ru-RU"/>
    </w:rPr>
  </w:style>
  <w:style w:type="paragraph" w:styleId="a7">
    <w:name w:val="Body Text"/>
    <w:basedOn w:val="a"/>
    <w:link w:val="a8"/>
    <w:rsid w:val="00B6322F"/>
    <w:pPr>
      <w:jc w:val="center"/>
    </w:pPr>
    <w:rPr>
      <w:sz w:val="20"/>
      <w:szCs w:val="20"/>
    </w:rPr>
  </w:style>
  <w:style w:type="character" w:customStyle="1" w:styleId="a8">
    <w:name w:val="Основной текст Знак"/>
    <w:basedOn w:val="a0"/>
    <w:link w:val="a7"/>
    <w:rsid w:val="00B6322F"/>
    <w:rPr>
      <w:rFonts w:ascii="Times New Roman" w:eastAsia="Times New Roman" w:hAnsi="Times New Roman" w:cs="Times New Roman"/>
      <w:sz w:val="20"/>
      <w:szCs w:val="20"/>
      <w:lang w:val="ru-RU" w:eastAsia="ru-RU"/>
    </w:rPr>
  </w:style>
  <w:style w:type="paragraph" w:styleId="31">
    <w:name w:val="Body Text 3"/>
    <w:basedOn w:val="a"/>
    <w:link w:val="32"/>
    <w:rsid w:val="00B6322F"/>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B6322F"/>
    <w:rPr>
      <w:rFonts w:ascii="Times New Roman" w:eastAsia="Times New Roman" w:hAnsi="Times New Roman" w:cs="Times New Roman"/>
      <w:b/>
      <w:bCs/>
      <w:sz w:val="40"/>
      <w:szCs w:val="20"/>
      <w:lang w:val="ru-RU" w:eastAsia="ru-RU"/>
    </w:rPr>
  </w:style>
  <w:style w:type="paragraph" w:customStyle="1" w:styleId="a9">
    <w:name w:val="Краткий обратный адрес"/>
    <w:basedOn w:val="a"/>
    <w:rsid w:val="00B6322F"/>
  </w:style>
  <w:style w:type="paragraph" w:styleId="aa">
    <w:name w:val="header"/>
    <w:basedOn w:val="a"/>
    <w:link w:val="ab"/>
    <w:rsid w:val="00B6322F"/>
    <w:pPr>
      <w:tabs>
        <w:tab w:val="center" w:pos="4677"/>
        <w:tab w:val="right" w:pos="9355"/>
      </w:tabs>
    </w:pPr>
  </w:style>
  <w:style w:type="character" w:customStyle="1" w:styleId="ab">
    <w:name w:val="Верхний колонтитул Знак"/>
    <w:basedOn w:val="a0"/>
    <w:link w:val="aa"/>
    <w:rsid w:val="00B6322F"/>
    <w:rPr>
      <w:rFonts w:ascii="Times New Roman" w:eastAsia="Times New Roman" w:hAnsi="Times New Roman" w:cs="Times New Roman"/>
      <w:sz w:val="24"/>
      <w:szCs w:val="24"/>
      <w:lang w:val="ru-RU" w:eastAsia="ru-RU"/>
    </w:rPr>
  </w:style>
  <w:style w:type="paragraph" w:styleId="ac">
    <w:name w:val="footer"/>
    <w:basedOn w:val="a"/>
    <w:link w:val="ad"/>
    <w:rsid w:val="00B6322F"/>
    <w:pPr>
      <w:tabs>
        <w:tab w:val="center" w:pos="4677"/>
        <w:tab w:val="right" w:pos="9355"/>
      </w:tabs>
    </w:pPr>
  </w:style>
  <w:style w:type="character" w:customStyle="1" w:styleId="ad">
    <w:name w:val="Нижний колонтитул Знак"/>
    <w:basedOn w:val="a0"/>
    <w:link w:val="ac"/>
    <w:rsid w:val="00B6322F"/>
    <w:rPr>
      <w:rFonts w:ascii="Times New Roman" w:eastAsia="Times New Roman" w:hAnsi="Times New Roman" w:cs="Times New Roman"/>
      <w:sz w:val="24"/>
      <w:szCs w:val="24"/>
      <w:lang w:val="ru-RU" w:eastAsia="ru-RU"/>
    </w:rPr>
  </w:style>
  <w:style w:type="character" w:styleId="ae">
    <w:name w:val="page number"/>
    <w:basedOn w:val="a0"/>
    <w:rsid w:val="00B6322F"/>
  </w:style>
  <w:style w:type="paragraph" w:styleId="af">
    <w:name w:val="Block Text"/>
    <w:basedOn w:val="a"/>
    <w:rsid w:val="00B6322F"/>
    <w:pPr>
      <w:autoSpaceDE w:val="0"/>
      <w:autoSpaceDN w:val="0"/>
      <w:adjustRightInd w:val="0"/>
      <w:ind w:left="-70" w:right="-56"/>
      <w:jc w:val="center"/>
    </w:pPr>
    <w:rPr>
      <w:color w:val="000000"/>
      <w:sz w:val="22"/>
      <w:szCs w:val="22"/>
    </w:rPr>
  </w:style>
  <w:style w:type="paragraph" w:customStyle="1" w:styleId="af0">
    <w:name w:val="ф"/>
    <w:basedOn w:val="a3"/>
    <w:link w:val="af1"/>
    <w:rsid w:val="00B6322F"/>
    <w:pPr>
      <w:spacing w:line="312" w:lineRule="auto"/>
      <w:jc w:val="center"/>
    </w:pPr>
    <w:rPr>
      <w:rFonts w:ascii="Times New Roman" w:eastAsia="MS Mincho" w:hAnsi="Times New Roman"/>
      <w:b/>
      <w:bCs/>
      <w:sz w:val="28"/>
    </w:rPr>
  </w:style>
  <w:style w:type="paragraph" w:customStyle="1" w:styleId="af2">
    <w:name w:val="фф"/>
    <w:basedOn w:val="a3"/>
    <w:rsid w:val="00B6322F"/>
    <w:pPr>
      <w:spacing w:line="312" w:lineRule="auto"/>
      <w:jc w:val="center"/>
    </w:pPr>
    <w:rPr>
      <w:rFonts w:ascii="Times New Roman" w:eastAsia="MS Mincho" w:hAnsi="Times New Roman"/>
      <w:b/>
      <w:bCs/>
      <w:sz w:val="28"/>
    </w:rPr>
  </w:style>
  <w:style w:type="paragraph" w:styleId="11">
    <w:name w:val="toc 1"/>
    <w:basedOn w:val="a"/>
    <w:next w:val="a"/>
    <w:autoRedefine/>
    <w:semiHidden/>
    <w:rsid w:val="00B6322F"/>
    <w:pPr>
      <w:tabs>
        <w:tab w:val="right" w:leader="dot" w:pos="9061"/>
      </w:tabs>
      <w:ind w:right="720"/>
      <w:jc w:val="both"/>
    </w:pPr>
    <w:rPr>
      <w:noProof/>
      <w:szCs w:val="28"/>
    </w:rPr>
  </w:style>
  <w:style w:type="paragraph" w:styleId="23">
    <w:name w:val="toc 2"/>
    <w:basedOn w:val="a"/>
    <w:next w:val="a"/>
    <w:autoRedefine/>
    <w:semiHidden/>
    <w:rsid w:val="00B6322F"/>
    <w:pPr>
      <w:tabs>
        <w:tab w:val="right" w:leader="dot" w:pos="9061"/>
      </w:tabs>
      <w:ind w:left="1330" w:hanging="1090"/>
    </w:pPr>
    <w:rPr>
      <w:noProof/>
    </w:rPr>
  </w:style>
  <w:style w:type="paragraph" w:styleId="33">
    <w:name w:val="toc 3"/>
    <w:basedOn w:val="a"/>
    <w:next w:val="a"/>
    <w:autoRedefine/>
    <w:semiHidden/>
    <w:rsid w:val="00B6322F"/>
    <w:pPr>
      <w:ind w:left="480"/>
    </w:pPr>
  </w:style>
  <w:style w:type="paragraph" w:styleId="41">
    <w:name w:val="toc 4"/>
    <w:basedOn w:val="a"/>
    <w:next w:val="a"/>
    <w:autoRedefine/>
    <w:semiHidden/>
    <w:rsid w:val="00B6322F"/>
    <w:pPr>
      <w:ind w:left="720"/>
    </w:pPr>
  </w:style>
  <w:style w:type="paragraph" w:styleId="51">
    <w:name w:val="toc 5"/>
    <w:basedOn w:val="a"/>
    <w:next w:val="a"/>
    <w:autoRedefine/>
    <w:semiHidden/>
    <w:rsid w:val="00B6322F"/>
    <w:pPr>
      <w:ind w:left="960"/>
    </w:pPr>
  </w:style>
  <w:style w:type="paragraph" w:styleId="61">
    <w:name w:val="toc 6"/>
    <w:basedOn w:val="a"/>
    <w:next w:val="a"/>
    <w:autoRedefine/>
    <w:semiHidden/>
    <w:rsid w:val="00B6322F"/>
    <w:pPr>
      <w:ind w:left="1200"/>
    </w:pPr>
  </w:style>
  <w:style w:type="paragraph" w:styleId="71">
    <w:name w:val="toc 7"/>
    <w:basedOn w:val="a"/>
    <w:next w:val="a"/>
    <w:autoRedefine/>
    <w:semiHidden/>
    <w:rsid w:val="00B6322F"/>
    <w:pPr>
      <w:ind w:left="1440"/>
    </w:pPr>
  </w:style>
  <w:style w:type="paragraph" w:styleId="81">
    <w:name w:val="toc 8"/>
    <w:basedOn w:val="a"/>
    <w:next w:val="a"/>
    <w:autoRedefine/>
    <w:semiHidden/>
    <w:rsid w:val="00B6322F"/>
    <w:pPr>
      <w:ind w:left="1680"/>
    </w:pPr>
  </w:style>
  <w:style w:type="paragraph" w:styleId="91">
    <w:name w:val="toc 9"/>
    <w:basedOn w:val="a"/>
    <w:next w:val="a"/>
    <w:autoRedefine/>
    <w:semiHidden/>
    <w:rsid w:val="00B6322F"/>
    <w:pPr>
      <w:ind w:left="1920"/>
    </w:pPr>
  </w:style>
  <w:style w:type="character" w:styleId="af3">
    <w:name w:val="Hyperlink"/>
    <w:basedOn w:val="a0"/>
    <w:rsid w:val="00B6322F"/>
    <w:rPr>
      <w:color w:val="0000FF"/>
      <w:u w:val="single"/>
    </w:rPr>
  </w:style>
  <w:style w:type="paragraph" w:styleId="af4">
    <w:name w:val="List"/>
    <w:basedOn w:val="a"/>
    <w:rsid w:val="00B6322F"/>
    <w:pPr>
      <w:ind w:left="283" w:hanging="283"/>
    </w:pPr>
  </w:style>
  <w:style w:type="paragraph" w:styleId="af5">
    <w:name w:val="Document Map"/>
    <w:basedOn w:val="a"/>
    <w:link w:val="af6"/>
    <w:semiHidden/>
    <w:rsid w:val="00B6322F"/>
    <w:pPr>
      <w:shd w:val="clear" w:color="auto" w:fill="000080"/>
    </w:pPr>
    <w:rPr>
      <w:rFonts w:ascii="Tahoma" w:hAnsi="Tahoma" w:cs="Tahoma"/>
    </w:rPr>
  </w:style>
  <w:style w:type="character" w:customStyle="1" w:styleId="af6">
    <w:name w:val="Схема документа Знак"/>
    <w:basedOn w:val="a0"/>
    <w:link w:val="af5"/>
    <w:semiHidden/>
    <w:rsid w:val="00B6322F"/>
    <w:rPr>
      <w:rFonts w:ascii="Tahoma" w:eastAsia="Times New Roman" w:hAnsi="Tahoma" w:cs="Tahoma"/>
      <w:sz w:val="24"/>
      <w:szCs w:val="24"/>
      <w:shd w:val="clear" w:color="auto" w:fill="000080"/>
      <w:lang w:val="ru-RU" w:eastAsia="ru-RU"/>
    </w:rPr>
  </w:style>
  <w:style w:type="paragraph" w:styleId="24">
    <w:name w:val="Body Text Indent 2"/>
    <w:basedOn w:val="a"/>
    <w:link w:val="25"/>
    <w:rsid w:val="00B6322F"/>
    <w:pPr>
      <w:spacing w:after="120" w:line="480" w:lineRule="auto"/>
      <w:ind w:left="283"/>
    </w:pPr>
  </w:style>
  <w:style w:type="character" w:customStyle="1" w:styleId="25">
    <w:name w:val="Основной текст с отступом 2 Знак"/>
    <w:basedOn w:val="a0"/>
    <w:link w:val="24"/>
    <w:rsid w:val="00B6322F"/>
    <w:rPr>
      <w:rFonts w:ascii="Times New Roman" w:eastAsia="Times New Roman" w:hAnsi="Times New Roman" w:cs="Times New Roman"/>
      <w:sz w:val="24"/>
      <w:szCs w:val="24"/>
      <w:lang w:val="ru-RU" w:eastAsia="ru-RU"/>
    </w:rPr>
  </w:style>
  <w:style w:type="paragraph" w:customStyle="1" w:styleId="26">
    <w:name w:val="Стиль2"/>
    <w:basedOn w:val="af7"/>
    <w:rsid w:val="00B6322F"/>
    <w:pPr>
      <w:autoSpaceDE w:val="0"/>
      <w:autoSpaceDN w:val="0"/>
      <w:adjustRightInd w:val="0"/>
      <w:spacing w:before="0" w:after="0"/>
      <w:ind w:firstLine="720"/>
      <w:outlineLvl w:val="9"/>
    </w:pPr>
    <w:rPr>
      <w:rFonts w:ascii="Times New Roman" w:hAnsi="Times New Roman" w:cs="Times New Roman"/>
      <w:kern w:val="0"/>
      <w:sz w:val="28"/>
      <w:szCs w:val="20"/>
      <w:lang w:val="uk-UA"/>
    </w:rPr>
  </w:style>
  <w:style w:type="paragraph" w:styleId="af7">
    <w:name w:val="Title"/>
    <w:basedOn w:val="a"/>
    <w:link w:val="af8"/>
    <w:qFormat/>
    <w:rsid w:val="00B6322F"/>
    <w:pPr>
      <w:spacing w:before="240" w:after="60"/>
      <w:jc w:val="center"/>
      <w:outlineLvl w:val="0"/>
    </w:pPr>
    <w:rPr>
      <w:rFonts w:ascii="Arial" w:hAnsi="Arial" w:cs="Arial"/>
      <w:b/>
      <w:bCs/>
      <w:kern w:val="28"/>
      <w:sz w:val="32"/>
      <w:szCs w:val="32"/>
    </w:rPr>
  </w:style>
  <w:style w:type="character" w:customStyle="1" w:styleId="af8">
    <w:name w:val="Название Знак"/>
    <w:basedOn w:val="a0"/>
    <w:link w:val="af7"/>
    <w:rsid w:val="00B6322F"/>
    <w:rPr>
      <w:rFonts w:ascii="Arial" w:eastAsia="Times New Roman" w:hAnsi="Arial" w:cs="Arial"/>
      <w:b/>
      <w:bCs/>
      <w:kern w:val="28"/>
      <w:sz w:val="32"/>
      <w:szCs w:val="32"/>
      <w:lang w:val="ru-RU" w:eastAsia="ru-RU"/>
    </w:rPr>
  </w:style>
  <w:style w:type="paragraph" w:styleId="27">
    <w:name w:val="List 2"/>
    <w:basedOn w:val="a"/>
    <w:rsid w:val="00B6322F"/>
    <w:pPr>
      <w:ind w:left="566" w:hanging="283"/>
    </w:pPr>
  </w:style>
  <w:style w:type="paragraph" w:styleId="34">
    <w:name w:val="List 3"/>
    <w:basedOn w:val="a"/>
    <w:rsid w:val="00B6322F"/>
    <w:pPr>
      <w:ind w:left="849" w:hanging="283"/>
    </w:pPr>
  </w:style>
  <w:style w:type="paragraph" w:styleId="af9">
    <w:name w:val="List Continue"/>
    <w:basedOn w:val="a"/>
    <w:rsid w:val="00B6322F"/>
    <w:pPr>
      <w:spacing w:after="120"/>
      <w:ind w:left="283"/>
    </w:pPr>
  </w:style>
  <w:style w:type="paragraph" w:styleId="35">
    <w:name w:val="List Continue 3"/>
    <w:basedOn w:val="a"/>
    <w:rsid w:val="00B6322F"/>
    <w:pPr>
      <w:spacing w:after="120"/>
      <w:ind w:left="849"/>
    </w:pPr>
  </w:style>
  <w:style w:type="paragraph" w:styleId="28">
    <w:name w:val="List Bullet 2"/>
    <w:basedOn w:val="a"/>
    <w:rsid w:val="00B6322F"/>
    <w:pPr>
      <w:overflowPunct w:val="0"/>
      <w:autoSpaceDE w:val="0"/>
      <w:autoSpaceDN w:val="0"/>
      <w:adjustRightInd w:val="0"/>
      <w:ind w:left="566" w:hanging="283"/>
    </w:pPr>
    <w:rPr>
      <w:rFonts w:ascii="PragmaticaUZ" w:hAnsi="PragmaticaUZ"/>
      <w:szCs w:val="20"/>
    </w:rPr>
  </w:style>
  <w:style w:type="paragraph" w:styleId="42">
    <w:name w:val="List Bullet 4"/>
    <w:basedOn w:val="a"/>
    <w:rsid w:val="00B6322F"/>
    <w:pPr>
      <w:overflowPunct w:val="0"/>
      <w:autoSpaceDE w:val="0"/>
      <w:autoSpaceDN w:val="0"/>
      <w:adjustRightInd w:val="0"/>
      <w:ind w:left="1132" w:hanging="283"/>
    </w:pPr>
    <w:rPr>
      <w:rFonts w:ascii="PragmaticaUZ" w:hAnsi="PragmaticaUZ"/>
      <w:szCs w:val="20"/>
    </w:rPr>
  </w:style>
  <w:style w:type="paragraph" w:customStyle="1" w:styleId="afa">
    <w:name w:val="я"/>
    <w:basedOn w:val="a3"/>
    <w:rsid w:val="00B6322F"/>
    <w:pPr>
      <w:spacing w:line="312" w:lineRule="auto"/>
      <w:jc w:val="center"/>
    </w:pPr>
    <w:rPr>
      <w:rFonts w:ascii="Times New Roman" w:eastAsia="MS Mincho" w:hAnsi="Times New Roman" w:cs="Times New Roman"/>
      <w:b/>
      <w:bCs/>
      <w:sz w:val="28"/>
    </w:rPr>
  </w:style>
  <w:style w:type="paragraph" w:styleId="36">
    <w:name w:val="Body Text Indent 3"/>
    <w:basedOn w:val="a"/>
    <w:link w:val="37"/>
    <w:rsid w:val="00B6322F"/>
    <w:pPr>
      <w:spacing w:after="120"/>
      <w:ind w:left="283"/>
    </w:pPr>
    <w:rPr>
      <w:sz w:val="16"/>
      <w:szCs w:val="16"/>
    </w:rPr>
  </w:style>
  <w:style w:type="character" w:customStyle="1" w:styleId="37">
    <w:name w:val="Основной текст с отступом 3 Знак"/>
    <w:basedOn w:val="a0"/>
    <w:link w:val="36"/>
    <w:rsid w:val="00B6322F"/>
    <w:rPr>
      <w:rFonts w:ascii="Times New Roman" w:eastAsia="Times New Roman" w:hAnsi="Times New Roman" w:cs="Times New Roman"/>
      <w:sz w:val="16"/>
      <w:szCs w:val="16"/>
      <w:lang w:val="ru-RU" w:eastAsia="ru-RU"/>
    </w:rPr>
  </w:style>
  <w:style w:type="paragraph" w:customStyle="1" w:styleId="m">
    <w:name w:val="m"/>
    <w:basedOn w:val="a"/>
    <w:rsid w:val="00B6322F"/>
    <w:pPr>
      <w:numPr>
        <w:numId w:val="31"/>
      </w:numPr>
      <w:ind w:left="0" w:firstLine="0"/>
      <w:jc w:val="center"/>
    </w:pPr>
    <w:rPr>
      <w:b/>
      <w:bCs/>
      <w:sz w:val="28"/>
    </w:rPr>
  </w:style>
  <w:style w:type="character" w:customStyle="1" w:styleId="af1">
    <w:name w:val="ф Знак"/>
    <w:basedOn w:val="a0"/>
    <w:link w:val="af0"/>
    <w:rsid w:val="00B6322F"/>
    <w:rPr>
      <w:rFonts w:ascii="Times New Roman" w:eastAsia="MS Mincho" w:hAnsi="Times New Roman" w:cs="Courier New"/>
      <w:b/>
      <w:bCs/>
      <w:sz w:val="28"/>
      <w:szCs w:val="20"/>
      <w:lang w:val="ru-RU" w:eastAsia="ru-RU"/>
    </w:rPr>
  </w:style>
  <w:style w:type="paragraph" w:customStyle="1" w:styleId="z">
    <w:name w:val="z"/>
    <w:basedOn w:val="af0"/>
    <w:rsid w:val="00B6322F"/>
    <w:rPr>
      <w:rFonts w:ascii="Times Uzb Roman" w:hAnsi="Times Uzb Roman" w:cs="Tahoma"/>
      <w:szCs w:val="28"/>
    </w:rPr>
  </w:style>
  <w:style w:type="paragraph" w:styleId="afb">
    <w:name w:val="Balloon Text"/>
    <w:basedOn w:val="a"/>
    <w:link w:val="afc"/>
    <w:semiHidden/>
    <w:rsid w:val="00B6322F"/>
    <w:rPr>
      <w:rFonts w:ascii="Tahoma" w:hAnsi="Tahoma" w:cs="Tahoma"/>
      <w:sz w:val="16"/>
      <w:szCs w:val="16"/>
    </w:rPr>
  </w:style>
  <w:style w:type="character" w:customStyle="1" w:styleId="afc">
    <w:name w:val="Текст выноски Знак"/>
    <w:basedOn w:val="a0"/>
    <w:link w:val="afb"/>
    <w:semiHidden/>
    <w:rsid w:val="00B6322F"/>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22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6322F"/>
    <w:pPr>
      <w:keepNext/>
      <w:spacing w:line="312" w:lineRule="auto"/>
      <w:jc w:val="center"/>
      <w:outlineLvl w:val="0"/>
    </w:pPr>
    <w:rPr>
      <w:b/>
      <w:bCs/>
      <w:sz w:val="32"/>
    </w:rPr>
  </w:style>
  <w:style w:type="paragraph" w:styleId="2">
    <w:name w:val="heading 2"/>
    <w:basedOn w:val="a"/>
    <w:next w:val="a"/>
    <w:link w:val="20"/>
    <w:qFormat/>
    <w:rsid w:val="00B6322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6322F"/>
    <w:pPr>
      <w:keepNext/>
      <w:spacing w:before="240" w:after="60"/>
      <w:outlineLvl w:val="2"/>
    </w:pPr>
    <w:rPr>
      <w:rFonts w:ascii="Arial" w:hAnsi="Arial" w:cs="Arial"/>
      <w:b/>
      <w:bCs/>
      <w:sz w:val="26"/>
      <w:szCs w:val="26"/>
    </w:rPr>
  </w:style>
  <w:style w:type="paragraph" w:styleId="4">
    <w:name w:val="heading 4"/>
    <w:basedOn w:val="a"/>
    <w:next w:val="a"/>
    <w:link w:val="40"/>
    <w:qFormat/>
    <w:rsid w:val="00B6322F"/>
    <w:pPr>
      <w:keepNext/>
      <w:spacing w:before="240" w:after="60"/>
      <w:outlineLvl w:val="3"/>
    </w:pPr>
    <w:rPr>
      <w:b/>
      <w:bCs/>
      <w:sz w:val="28"/>
      <w:szCs w:val="28"/>
    </w:rPr>
  </w:style>
  <w:style w:type="paragraph" w:styleId="5">
    <w:name w:val="heading 5"/>
    <w:basedOn w:val="a"/>
    <w:next w:val="a"/>
    <w:link w:val="50"/>
    <w:qFormat/>
    <w:rsid w:val="00B6322F"/>
    <w:pPr>
      <w:spacing w:before="240" w:after="60"/>
      <w:outlineLvl w:val="4"/>
    </w:pPr>
    <w:rPr>
      <w:b/>
      <w:bCs/>
      <w:i/>
      <w:iCs/>
      <w:sz w:val="26"/>
      <w:szCs w:val="26"/>
    </w:rPr>
  </w:style>
  <w:style w:type="paragraph" w:styleId="6">
    <w:name w:val="heading 6"/>
    <w:basedOn w:val="a"/>
    <w:next w:val="a"/>
    <w:link w:val="60"/>
    <w:qFormat/>
    <w:rsid w:val="00B6322F"/>
    <w:pPr>
      <w:spacing w:before="240" w:after="60"/>
      <w:outlineLvl w:val="5"/>
    </w:pPr>
    <w:rPr>
      <w:b/>
      <w:bCs/>
      <w:sz w:val="22"/>
      <w:szCs w:val="22"/>
    </w:rPr>
  </w:style>
  <w:style w:type="paragraph" w:styleId="7">
    <w:name w:val="heading 7"/>
    <w:basedOn w:val="a"/>
    <w:next w:val="a"/>
    <w:link w:val="70"/>
    <w:qFormat/>
    <w:rsid w:val="00B6322F"/>
    <w:pPr>
      <w:spacing w:before="240" w:after="60"/>
      <w:outlineLvl w:val="6"/>
    </w:pPr>
  </w:style>
  <w:style w:type="paragraph" w:styleId="8">
    <w:name w:val="heading 8"/>
    <w:basedOn w:val="a"/>
    <w:next w:val="a"/>
    <w:link w:val="80"/>
    <w:qFormat/>
    <w:rsid w:val="00B6322F"/>
    <w:pPr>
      <w:spacing w:before="240" w:after="60"/>
      <w:outlineLvl w:val="7"/>
    </w:pPr>
    <w:rPr>
      <w:i/>
      <w:iCs/>
    </w:rPr>
  </w:style>
  <w:style w:type="paragraph" w:styleId="9">
    <w:name w:val="heading 9"/>
    <w:basedOn w:val="a"/>
    <w:next w:val="a"/>
    <w:link w:val="90"/>
    <w:qFormat/>
    <w:rsid w:val="00B6322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6322F"/>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B6322F"/>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B6322F"/>
    <w:rPr>
      <w:rFonts w:ascii="Arial" w:eastAsia="Times New Roman" w:hAnsi="Arial" w:cs="Arial"/>
      <w:b/>
      <w:bCs/>
      <w:sz w:val="26"/>
      <w:szCs w:val="26"/>
      <w:lang w:val="ru-RU" w:eastAsia="ru-RU"/>
    </w:rPr>
  </w:style>
  <w:style w:type="character" w:customStyle="1" w:styleId="40">
    <w:name w:val="Заголовок 4 Знак"/>
    <w:basedOn w:val="a0"/>
    <w:link w:val="4"/>
    <w:rsid w:val="00B6322F"/>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B6322F"/>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B6322F"/>
    <w:rPr>
      <w:rFonts w:ascii="Times New Roman" w:eastAsia="Times New Roman" w:hAnsi="Times New Roman" w:cs="Times New Roman"/>
      <w:b/>
      <w:bCs/>
      <w:lang w:val="ru-RU" w:eastAsia="ru-RU"/>
    </w:rPr>
  </w:style>
  <w:style w:type="character" w:customStyle="1" w:styleId="70">
    <w:name w:val="Заголовок 7 Знак"/>
    <w:basedOn w:val="a0"/>
    <w:link w:val="7"/>
    <w:rsid w:val="00B6322F"/>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B6322F"/>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B6322F"/>
    <w:rPr>
      <w:rFonts w:ascii="Arial" w:eastAsia="Times New Roman" w:hAnsi="Arial" w:cs="Arial"/>
      <w:lang w:val="ru-RU" w:eastAsia="ru-RU"/>
    </w:rPr>
  </w:style>
  <w:style w:type="paragraph" w:styleId="21">
    <w:name w:val="Body Text 2"/>
    <w:basedOn w:val="a"/>
    <w:link w:val="22"/>
    <w:rsid w:val="00B6322F"/>
    <w:pPr>
      <w:overflowPunct w:val="0"/>
      <w:autoSpaceDE w:val="0"/>
      <w:autoSpaceDN w:val="0"/>
      <w:adjustRightInd w:val="0"/>
      <w:ind w:right="59"/>
      <w:jc w:val="both"/>
      <w:textAlignment w:val="baseline"/>
    </w:pPr>
    <w:rPr>
      <w:sz w:val="28"/>
      <w:szCs w:val="20"/>
    </w:rPr>
  </w:style>
  <w:style w:type="character" w:customStyle="1" w:styleId="22">
    <w:name w:val="Основной текст 2 Знак"/>
    <w:basedOn w:val="a0"/>
    <w:link w:val="21"/>
    <w:rsid w:val="00B6322F"/>
    <w:rPr>
      <w:rFonts w:ascii="Times New Roman" w:eastAsia="Times New Roman" w:hAnsi="Times New Roman" w:cs="Times New Roman"/>
      <w:sz w:val="28"/>
      <w:szCs w:val="20"/>
      <w:lang w:val="ru-RU" w:eastAsia="ru-RU"/>
    </w:rPr>
  </w:style>
  <w:style w:type="paragraph" w:styleId="a3">
    <w:name w:val="Plain Text"/>
    <w:basedOn w:val="a"/>
    <w:link w:val="a4"/>
    <w:rsid w:val="00B6322F"/>
    <w:rPr>
      <w:rFonts w:ascii="Courier New" w:hAnsi="Courier New" w:cs="Courier New"/>
      <w:sz w:val="20"/>
      <w:szCs w:val="20"/>
    </w:rPr>
  </w:style>
  <w:style w:type="character" w:customStyle="1" w:styleId="a4">
    <w:name w:val="Текст Знак"/>
    <w:basedOn w:val="a0"/>
    <w:link w:val="a3"/>
    <w:rsid w:val="00B6322F"/>
    <w:rPr>
      <w:rFonts w:ascii="Courier New" w:eastAsia="Times New Roman" w:hAnsi="Courier New" w:cs="Courier New"/>
      <w:sz w:val="20"/>
      <w:szCs w:val="20"/>
      <w:lang w:val="ru-RU" w:eastAsia="ru-RU"/>
    </w:rPr>
  </w:style>
  <w:style w:type="paragraph" w:styleId="a5">
    <w:name w:val="Body Text Indent"/>
    <w:basedOn w:val="a"/>
    <w:link w:val="a6"/>
    <w:rsid w:val="00B6322F"/>
    <w:pPr>
      <w:tabs>
        <w:tab w:val="left" w:pos="8712"/>
      </w:tabs>
      <w:autoSpaceDE w:val="0"/>
      <w:autoSpaceDN w:val="0"/>
      <w:adjustRightInd w:val="0"/>
      <w:ind w:left="527" w:hanging="452"/>
    </w:pPr>
    <w:rPr>
      <w:sz w:val="20"/>
      <w:szCs w:val="20"/>
    </w:rPr>
  </w:style>
  <w:style w:type="character" w:customStyle="1" w:styleId="a6">
    <w:name w:val="Основной текст с отступом Знак"/>
    <w:basedOn w:val="a0"/>
    <w:link w:val="a5"/>
    <w:rsid w:val="00B6322F"/>
    <w:rPr>
      <w:rFonts w:ascii="Times New Roman" w:eastAsia="Times New Roman" w:hAnsi="Times New Roman" w:cs="Times New Roman"/>
      <w:sz w:val="20"/>
      <w:szCs w:val="20"/>
      <w:lang w:val="ru-RU" w:eastAsia="ru-RU"/>
    </w:rPr>
  </w:style>
  <w:style w:type="paragraph" w:styleId="a7">
    <w:name w:val="Body Text"/>
    <w:basedOn w:val="a"/>
    <w:link w:val="a8"/>
    <w:rsid w:val="00B6322F"/>
    <w:pPr>
      <w:jc w:val="center"/>
    </w:pPr>
    <w:rPr>
      <w:sz w:val="20"/>
      <w:szCs w:val="20"/>
    </w:rPr>
  </w:style>
  <w:style w:type="character" w:customStyle="1" w:styleId="a8">
    <w:name w:val="Основной текст Знак"/>
    <w:basedOn w:val="a0"/>
    <w:link w:val="a7"/>
    <w:rsid w:val="00B6322F"/>
    <w:rPr>
      <w:rFonts w:ascii="Times New Roman" w:eastAsia="Times New Roman" w:hAnsi="Times New Roman" w:cs="Times New Roman"/>
      <w:sz w:val="20"/>
      <w:szCs w:val="20"/>
      <w:lang w:val="ru-RU" w:eastAsia="ru-RU"/>
    </w:rPr>
  </w:style>
  <w:style w:type="paragraph" w:styleId="31">
    <w:name w:val="Body Text 3"/>
    <w:basedOn w:val="a"/>
    <w:link w:val="32"/>
    <w:rsid w:val="00B6322F"/>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B6322F"/>
    <w:rPr>
      <w:rFonts w:ascii="Times New Roman" w:eastAsia="Times New Roman" w:hAnsi="Times New Roman" w:cs="Times New Roman"/>
      <w:b/>
      <w:bCs/>
      <w:sz w:val="40"/>
      <w:szCs w:val="20"/>
      <w:lang w:val="ru-RU" w:eastAsia="ru-RU"/>
    </w:rPr>
  </w:style>
  <w:style w:type="paragraph" w:customStyle="1" w:styleId="a9">
    <w:name w:val="Краткий обратный адрес"/>
    <w:basedOn w:val="a"/>
    <w:rsid w:val="00B6322F"/>
  </w:style>
  <w:style w:type="paragraph" w:styleId="aa">
    <w:name w:val="header"/>
    <w:basedOn w:val="a"/>
    <w:link w:val="ab"/>
    <w:rsid w:val="00B6322F"/>
    <w:pPr>
      <w:tabs>
        <w:tab w:val="center" w:pos="4677"/>
        <w:tab w:val="right" w:pos="9355"/>
      </w:tabs>
    </w:pPr>
  </w:style>
  <w:style w:type="character" w:customStyle="1" w:styleId="ab">
    <w:name w:val="Верхний колонтитул Знак"/>
    <w:basedOn w:val="a0"/>
    <w:link w:val="aa"/>
    <w:rsid w:val="00B6322F"/>
    <w:rPr>
      <w:rFonts w:ascii="Times New Roman" w:eastAsia="Times New Roman" w:hAnsi="Times New Roman" w:cs="Times New Roman"/>
      <w:sz w:val="24"/>
      <w:szCs w:val="24"/>
      <w:lang w:val="ru-RU" w:eastAsia="ru-RU"/>
    </w:rPr>
  </w:style>
  <w:style w:type="paragraph" w:styleId="ac">
    <w:name w:val="footer"/>
    <w:basedOn w:val="a"/>
    <w:link w:val="ad"/>
    <w:rsid w:val="00B6322F"/>
    <w:pPr>
      <w:tabs>
        <w:tab w:val="center" w:pos="4677"/>
        <w:tab w:val="right" w:pos="9355"/>
      </w:tabs>
    </w:pPr>
  </w:style>
  <w:style w:type="character" w:customStyle="1" w:styleId="ad">
    <w:name w:val="Нижний колонтитул Знак"/>
    <w:basedOn w:val="a0"/>
    <w:link w:val="ac"/>
    <w:rsid w:val="00B6322F"/>
    <w:rPr>
      <w:rFonts w:ascii="Times New Roman" w:eastAsia="Times New Roman" w:hAnsi="Times New Roman" w:cs="Times New Roman"/>
      <w:sz w:val="24"/>
      <w:szCs w:val="24"/>
      <w:lang w:val="ru-RU" w:eastAsia="ru-RU"/>
    </w:rPr>
  </w:style>
  <w:style w:type="character" w:styleId="ae">
    <w:name w:val="page number"/>
    <w:basedOn w:val="a0"/>
    <w:rsid w:val="00B6322F"/>
  </w:style>
  <w:style w:type="paragraph" w:styleId="af">
    <w:name w:val="Block Text"/>
    <w:basedOn w:val="a"/>
    <w:rsid w:val="00B6322F"/>
    <w:pPr>
      <w:autoSpaceDE w:val="0"/>
      <w:autoSpaceDN w:val="0"/>
      <w:adjustRightInd w:val="0"/>
      <w:ind w:left="-70" w:right="-56"/>
      <w:jc w:val="center"/>
    </w:pPr>
    <w:rPr>
      <w:color w:val="000000"/>
      <w:sz w:val="22"/>
      <w:szCs w:val="22"/>
    </w:rPr>
  </w:style>
  <w:style w:type="paragraph" w:customStyle="1" w:styleId="af0">
    <w:name w:val="ф"/>
    <w:basedOn w:val="a3"/>
    <w:link w:val="af1"/>
    <w:rsid w:val="00B6322F"/>
    <w:pPr>
      <w:spacing w:line="312" w:lineRule="auto"/>
      <w:jc w:val="center"/>
    </w:pPr>
    <w:rPr>
      <w:rFonts w:ascii="Times New Roman" w:eastAsia="MS Mincho" w:hAnsi="Times New Roman"/>
      <w:b/>
      <w:bCs/>
      <w:sz w:val="28"/>
    </w:rPr>
  </w:style>
  <w:style w:type="paragraph" w:customStyle="1" w:styleId="af2">
    <w:name w:val="фф"/>
    <w:basedOn w:val="a3"/>
    <w:rsid w:val="00B6322F"/>
    <w:pPr>
      <w:spacing w:line="312" w:lineRule="auto"/>
      <w:jc w:val="center"/>
    </w:pPr>
    <w:rPr>
      <w:rFonts w:ascii="Times New Roman" w:eastAsia="MS Mincho" w:hAnsi="Times New Roman"/>
      <w:b/>
      <w:bCs/>
      <w:sz w:val="28"/>
    </w:rPr>
  </w:style>
  <w:style w:type="paragraph" w:styleId="11">
    <w:name w:val="toc 1"/>
    <w:basedOn w:val="a"/>
    <w:next w:val="a"/>
    <w:autoRedefine/>
    <w:semiHidden/>
    <w:rsid w:val="00B6322F"/>
    <w:pPr>
      <w:tabs>
        <w:tab w:val="right" w:leader="dot" w:pos="9061"/>
      </w:tabs>
      <w:ind w:right="720"/>
      <w:jc w:val="both"/>
    </w:pPr>
    <w:rPr>
      <w:noProof/>
      <w:szCs w:val="28"/>
    </w:rPr>
  </w:style>
  <w:style w:type="paragraph" w:styleId="23">
    <w:name w:val="toc 2"/>
    <w:basedOn w:val="a"/>
    <w:next w:val="a"/>
    <w:autoRedefine/>
    <w:semiHidden/>
    <w:rsid w:val="00B6322F"/>
    <w:pPr>
      <w:tabs>
        <w:tab w:val="right" w:leader="dot" w:pos="9061"/>
      </w:tabs>
      <w:ind w:left="1330" w:hanging="1090"/>
    </w:pPr>
    <w:rPr>
      <w:noProof/>
    </w:rPr>
  </w:style>
  <w:style w:type="paragraph" w:styleId="33">
    <w:name w:val="toc 3"/>
    <w:basedOn w:val="a"/>
    <w:next w:val="a"/>
    <w:autoRedefine/>
    <w:semiHidden/>
    <w:rsid w:val="00B6322F"/>
    <w:pPr>
      <w:ind w:left="480"/>
    </w:pPr>
  </w:style>
  <w:style w:type="paragraph" w:styleId="41">
    <w:name w:val="toc 4"/>
    <w:basedOn w:val="a"/>
    <w:next w:val="a"/>
    <w:autoRedefine/>
    <w:semiHidden/>
    <w:rsid w:val="00B6322F"/>
    <w:pPr>
      <w:ind w:left="720"/>
    </w:pPr>
  </w:style>
  <w:style w:type="paragraph" w:styleId="51">
    <w:name w:val="toc 5"/>
    <w:basedOn w:val="a"/>
    <w:next w:val="a"/>
    <w:autoRedefine/>
    <w:semiHidden/>
    <w:rsid w:val="00B6322F"/>
    <w:pPr>
      <w:ind w:left="960"/>
    </w:pPr>
  </w:style>
  <w:style w:type="paragraph" w:styleId="61">
    <w:name w:val="toc 6"/>
    <w:basedOn w:val="a"/>
    <w:next w:val="a"/>
    <w:autoRedefine/>
    <w:semiHidden/>
    <w:rsid w:val="00B6322F"/>
    <w:pPr>
      <w:ind w:left="1200"/>
    </w:pPr>
  </w:style>
  <w:style w:type="paragraph" w:styleId="71">
    <w:name w:val="toc 7"/>
    <w:basedOn w:val="a"/>
    <w:next w:val="a"/>
    <w:autoRedefine/>
    <w:semiHidden/>
    <w:rsid w:val="00B6322F"/>
    <w:pPr>
      <w:ind w:left="1440"/>
    </w:pPr>
  </w:style>
  <w:style w:type="paragraph" w:styleId="81">
    <w:name w:val="toc 8"/>
    <w:basedOn w:val="a"/>
    <w:next w:val="a"/>
    <w:autoRedefine/>
    <w:semiHidden/>
    <w:rsid w:val="00B6322F"/>
    <w:pPr>
      <w:ind w:left="1680"/>
    </w:pPr>
  </w:style>
  <w:style w:type="paragraph" w:styleId="91">
    <w:name w:val="toc 9"/>
    <w:basedOn w:val="a"/>
    <w:next w:val="a"/>
    <w:autoRedefine/>
    <w:semiHidden/>
    <w:rsid w:val="00B6322F"/>
    <w:pPr>
      <w:ind w:left="1920"/>
    </w:pPr>
  </w:style>
  <w:style w:type="character" w:styleId="af3">
    <w:name w:val="Hyperlink"/>
    <w:basedOn w:val="a0"/>
    <w:rsid w:val="00B6322F"/>
    <w:rPr>
      <w:color w:val="0000FF"/>
      <w:u w:val="single"/>
    </w:rPr>
  </w:style>
  <w:style w:type="paragraph" w:styleId="af4">
    <w:name w:val="List"/>
    <w:basedOn w:val="a"/>
    <w:rsid w:val="00B6322F"/>
    <w:pPr>
      <w:ind w:left="283" w:hanging="283"/>
    </w:pPr>
  </w:style>
  <w:style w:type="paragraph" w:styleId="af5">
    <w:name w:val="Document Map"/>
    <w:basedOn w:val="a"/>
    <w:link w:val="af6"/>
    <w:semiHidden/>
    <w:rsid w:val="00B6322F"/>
    <w:pPr>
      <w:shd w:val="clear" w:color="auto" w:fill="000080"/>
    </w:pPr>
    <w:rPr>
      <w:rFonts w:ascii="Tahoma" w:hAnsi="Tahoma" w:cs="Tahoma"/>
    </w:rPr>
  </w:style>
  <w:style w:type="character" w:customStyle="1" w:styleId="af6">
    <w:name w:val="Схема документа Знак"/>
    <w:basedOn w:val="a0"/>
    <w:link w:val="af5"/>
    <w:semiHidden/>
    <w:rsid w:val="00B6322F"/>
    <w:rPr>
      <w:rFonts w:ascii="Tahoma" w:eastAsia="Times New Roman" w:hAnsi="Tahoma" w:cs="Tahoma"/>
      <w:sz w:val="24"/>
      <w:szCs w:val="24"/>
      <w:shd w:val="clear" w:color="auto" w:fill="000080"/>
      <w:lang w:val="ru-RU" w:eastAsia="ru-RU"/>
    </w:rPr>
  </w:style>
  <w:style w:type="paragraph" w:styleId="24">
    <w:name w:val="Body Text Indent 2"/>
    <w:basedOn w:val="a"/>
    <w:link w:val="25"/>
    <w:rsid w:val="00B6322F"/>
    <w:pPr>
      <w:spacing w:after="120" w:line="480" w:lineRule="auto"/>
      <w:ind w:left="283"/>
    </w:pPr>
  </w:style>
  <w:style w:type="character" w:customStyle="1" w:styleId="25">
    <w:name w:val="Основной текст с отступом 2 Знак"/>
    <w:basedOn w:val="a0"/>
    <w:link w:val="24"/>
    <w:rsid w:val="00B6322F"/>
    <w:rPr>
      <w:rFonts w:ascii="Times New Roman" w:eastAsia="Times New Roman" w:hAnsi="Times New Roman" w:cs="Times New Roman"/>
      <w:sz w:val="24"/>
      <w:szCs w:val="24"/>
      <w:lang w:val="ru-RU" w:eastAsia="ru-RU"/>
    </w:rPr>
  </w:style>
  <w:style w:type="paragraph" w:customStyle="1" w:styleId="26">
    <w:name w:val="Стиль2"/>
    <w:basedOn w:val="af7"/>
    <w:rsid w:val="00B6322F"/>
    <w:pPr>
      <w:autoSpaceDE w:val="0"/>
      <w:autoSpaceDN w:val="0"/>
      <w:adjustRightInd w:val="0"/>
      <w:spacing w:before="0" w:after="0"/>
      <w:ind w:firstLine="720"/>
      <w:outlineLvl w:val="9"/>
    </w:pPr>
    <w:rPr>
      <w:rFonts w:ascii="Times New Roman" w:hAnsi="Times New Roman" w:cs="Times New Roman"/>
      <w:kern w:val="0"/>
      <w:sz w:val="28"/>
      <w:szCs w:val="20"/>
      <w:lang w:val="uk-UA"/>
    </w:rPr>
  </w:style>
  <w:style w:type="paragraph" w:styleId="af7">
    <w:name w:val="Title"/>
    <w:basedOn w:val="a"/>
    <w:link w:val="af8"/>
    <w:qFormat/>
    <w:rsid w:val="00B6322F"/>
    <w:pPr>
      <w:spacing w:before="240" w:after="60"/>
      <w:jc w:val="center"/>
      <w:outlineLvl w:val="0"/>
    </w:pPr>
    <w:rPr>
      <w:rFonts w:ascii="Arial" w:hAnsi="Arial" w:cs="Arial"/>
      <w:b/>
      <w:bCs/>
      <w:kern w:val="28"/>
      <w:sz w:val="32"/>
      <w:szCs w:val="32"/>
    </w:rPr>
  </w:style>
  <w:style w:type="character" w:customStyle="1" w:styleId="af8">
    <w:name w:val="Название Знак"/>
    <w:basedOn w:val="a0"/>
    <w:link w:val="af7"/>
    <w:rsid w:val="00B6322F"/>
    <w:rPr>
      <w:rFonts w:ascii="Arial" w:eastAsia="Times New Roman" w:hAnsi="Arial" w:cs="Arial"/>
      <w:b/>
      <w:bCs/>
      <w:kern w:val="28"/>
      <w:sz w:val="32"/>
      <w:szCs w:val="32"/>
      <w:lang w:val="ru-RU" w:eastAsia="ru-RU"/>
    </w:rPr>
  </w:style>
  <w:style w:type="paragraph" w:styleId="27">
    <w:name w:val="List 2"/>
    <w:basedOn w:val="a"/>
    <w:rsid w:val="00B6322F"/>
    <w:pPr>
      <w:ind w:left="566" w:hanging="283"/>
    </w:pPr>
  </w:style>
  <w:style w:type="paragraph" w:styleId="34">
    <w:name w:val="List 3"/>
    <w:basedOn w:val="a"/>
    <w:rsid w:val="00B6322F"/>
    <w:pPr>
      <w:ind w:left="849" w:hanging="283"/>
    </w:pPr>
  </w:style>
  <w:style w:type="paragraph" w:styleId="af9">
    <w:name w:val="List Continue"/>
    <w:basedOn w:val="a"/>
    <w:rsid w:val="00B6322F"/>
    <w:pPr>
      <w:spacing w:after="120"/>
      <w:ind w:left="283"/>
    </w:pPr>
  </w:style>
  <w:style w:type="paragraph" w:styleId="35">
    <w:name w:val="List Continue 3"/>
    <w:basedOn w:val="a"/>
    <w:rsid w:val="00B6322F"/>
    <w:pPr>
      <w:spacing w:after="120"/>
      <w:ind w:left="849"/>
    </w:pPr>
  </w:style>
  <w:style w:type="paragraph" w:styleId="28">
    <w:name w:val="List Bullet 2"/>
    <w:basedOn w:val="a"/>
    <w:rsid w:val="00B6322F"/>
    <w:pPr>
      <w:overflowPunct w:val="0"/>
      <w:autoSpaceDE w:val="0"/>
      <w:autoSpaceDN w:val="0"/>
      <w:adjustRightInd w:val="0"/>
      <w:ind w:left="566" w:hanging="283"/>
    </w:pPr>
    <w:rPr>
      <w:rFonts w:ascii="PragmaticaUZ" w:hAnsi="PragmaticaUZ"/>
      <w:szCs w:val="20"/>
    </w:rPr>
  </w:style>
  <w:style w:type="paragraph" w:styleId="42">
    <w:name w:val="List Bullet 4"/>
    <w:basedOn w:val="a"/>
    <w:rsid w:val="00B6322F"/>
    <w:pPr>
      <w:overflowPunct w:val="0"/>
      <w:autoSpaceDE w:val="0"/>
      <w:autoSpaceDN w:val="0"/>
      <w:adjustRightInd w:val="0"/>
      <w:ind w:left="1132" w:hanging="283"/>
    </w:pPr>
    <w:rPr>
      <w:rFonts w:ascii="PragmaticaUZ" w:hAnsi="PragmaticaUZ"/>
      <w:szCs w:val="20"/>
    </w:rPr>
  </w:style>
  <w:style w:type="paragraph" w:customStyle="1" w:styleId="afa">
    <w:name w:val="я"/>
    <w:basedOn w:val="a3"/>
    <w:rsid w:val="00B6322F"/>
    <w:pPr>
      <w:spacing w:line="312" w:lineRule="auto"/>
      <w:jc w:val="center"/>
    </w:pPr>
    <w:rPr>
      <w:rFonts w:ascii="Times New Roman" w:eastAsia="MS Mincho" w:hAnsi="Times New Roman" w:cs="Times New Roman"/>
      <w:b/>
      <w:bCs/>
      <w:sz w:val="28"/>
    </w:rPr>
  </w:style>
  <w:style w:type="paragraph" w:styleId="36">
    <w:name w:val="Body Text Indent 3"/>
    <w:basedOn w:val="a"/>
    <w:link w:val="37"/>
    <w:rsid w:val="00B6322F"/>
    <w:pPr>
      <w:spacing w:after="120"/>
      <w:ind w:left="283"/>
    </w:pPr>
    <w:rPr>
      <w:sz w:val="16"/>
      <w:szCs w:val="16"/>
    </w:rPr>
  </w:style>
  <w:style w:type="character" w:customStyle="1" w:styleId="37">
    <w:name w:val="Основной текст с отступом 3 Знак"/>
    <w:basedOn w:val="a0"/>
    <w:link w:val="36"/>
    <w:rsid w:val="00B6322F"/>
    <w:rPr>
      <w:rFonts w:ascii="Times New Roman" w:eastAsia="Times New Roman" w:hAnsi="Times New Roman" w:cs="Times New Roman"/>
      <w:sz w:val="16"/>
      <w:szCs w:val="16"/>
      <w:lang w:val="ru-RU" w:eastAsia="ru-RU"/>
    </w:rPr>
  </w:style>
  <w:style w:type="paragraph" w:customStyle="1" w:styleId="m">
    <w:name w:val="m"/>
    <w:basedOn w:val="a"/>
    <w:rsid w:val="00B6322F"/>
    <w:pPr>
      <w:numPr>
        <w:numId w:val="31"/>
      </w:numPr>
      <w:ind w:left="0" w:firstLine="0"/>
      <w:jc w:val="center"/>
    </w:pPr>
    <w:rPr>
      <w:b/>
      <w:bCs/>
      <w:sz w:val="28"/>
    </w:rPr>
  </w:style>
  <w:style w:type="character" w:customStyle="1" w:styleId="af1">
    <w:name w:val="ф Знак"/>
    <w:basedOn w:val="a0"/>
    <w:link w:val="af0"/>
    <w:rsid w:val="00B6322F"/>
    <w:rPr>
      <w:rFonts w:ascii="Times New Roman" w:eastAsia="MS Mincho" w:hAnsi="Times New Roman" w:cs="Courier New"/>
      <w:b/>
      <w:bCs/>
      <w:sz w:val="28"/>
      <w:szCs w:val="20"/>
      <w:lang w:val="ru-RU" w:eastAsia="ru-RU"/>
    </w:rPr>
  </w:style>
  <w:style w:type="paragraph" w:customStyle="1" w:styleId="z">
    <w:name w:val="z"/>
    <w:basedOn w:val="af0"/>
    <w:rsid w:val="00B6322F"/>
    <w:rPr>
      <w:rFonts w:ascii="Times Uzb Roman" w:hAnsi="Times Uzb Roman" w:cs="Tahoma"/>
      <w:szCs w:val="28"/>
    </w:rPr>
  </w:style>
  <w:style w:type="paragraph" w:styleId="afb">
    <w:name w:val="Balloon Text"/>
    <w:basedOn w:val="a"/>
    <w:link w:val="afc"/>
    <w:semiHidden/>
    <w:rsid w:val="00B6322F"/>
    <w:rPr>
      <w:rFonts w:ascii="Tahoma" w:hAnsi="Tahoma" w:cs="Tahoma"/>
      <w:sz w:val="16"/>
      <w:szCs w:val="16"/>
    </w:rPr>
  </w:style>
  <w:style w:type="character" w:customStyle="1" w:styleId="afc">
    <w:name w:val="Текст выноски Знак"/>
    <w:basedOn w:val="a0"/>
    <w:link w:val="afb"/>
    <w:semiHidden/>
    <w:rsid w:val="00B6322F"/>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3168</Words>
  <Characters>18059</Characters>
  <Application>Microsoft Office Word</Application>
  <DocSecurity>0</DocSecurity>
  <Lines>150</Lines>
  <Paragraphs>42</Paragraphs>
  <ScaleCrop>false</ScaleCrop>
  <Company>Home</Company>
  <LinksUpToDate>false</LinksUpToDate>
  <CharactersWithSpaces>21185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2012-11-06T05:41:00Z</dcterms:created>
  <dcterms:modified xsi:type="dcterms:W3CDTF">2012-11-06T05:41:00Z</dcterms:modified>
</cp:coreProperties>
</file>